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AAF" w:rsidRPr="00527166" w:rsidRDefault="00C2268A" w:rsidP="00570AAF">
      <w:pPr>
        <w:pStyle w:val="Nagwek2"/>
        <w:tabs>
          <w:tab w:val="left" w:pos="3119"/>
        </w:tabs>
        <w:spacing w:before="0" w:after="0" w:line="360" w:lineRule="auto"/>
        <w:jc w:val="right"/>
        <w:rPr>
          <w:rFonts w:ascii="Times New Roman" w:hAnsi="Times New Roman"/>
          <w:i w:val="0"/>
          <w:sz w:val="24"/>
          <w:szCs w:val="24"/>
        </w:rPr>
      </w:pPr>
      <w:r>
        <w:rPr>
          <w:rFonts w:ascii="Times New Roman" w:hAnsi="Times New Roman"/>
          <w:i w:val="0"/>
          <w:sz w:val="24"/>
          <w:szCs w:val="24"/>
        </w:rPr>
        <w:t>Załącznik nr 7</w:t>
      </w:r>
      <w:r w:rsidR="00570AAF" w:rsidRPr="00527166">
        <w:rPr>
          <w:rFonts w:ascii="Times New Roman" w:hAnsi="Times New Roman"/>
          <w:i w:val="0"/>
          <w:sz w:val="24"/>
          <w:szCs w:val="24"/>
        </w:rPr>
        <w:t xml:space="preserve"> do SIWZ</w:t>
      </w:r>
    </w:p>
    <w:p w:rsidR="00FD09F2" w:rsidRPr="00291943" w:rsidRDefault="00FD09F2" w:rsidP="00570AAF">
      <w:pPr>
        <w:pStyle w:val="Nagwek2"/>
        <w:tabs>
          <w:tab w:val="left" w:pos="3119"/>
        </w:tabs>
        <w:spacing w:before="0" w:after="0" w:line="360" w:lineRule="auto"/>
        <w:jc w:val="center"/>
        <w:rPr>
          <w:rFonts w:ascii="Times New Roman" w:hAnsi="Times New Roman"/>
          <w:i w:val="0"/>
        </w:rPr>
      </w:pPr>
      <w:r w:rsidRPr="00291943">
        <w:rPr>
          <w:rFonts w:ascii="Times New Roman" w:hAnsi="Times New Roman"/>
          <w:i w:val="0"/>
        </w:rPr>
        <w:t xml:space="preserve">UMOWA </w:t>
      </w:r>
      <w:r w:rsidR="00190ED2" w:rsidRPr="00291943">
        <w:rPr>
          <w:rFonts w:ascii="Times New Roman" w:hAnsi="Times New Roman"/>
          <w:i w:val="0"/>
        </w:rPr>
        <w:t xml:space="preserve"> NR </w:t>
      </w:r>
      <w:r w:rsidR="00291943">
        <w:rPr>
          <w:rFonts w:ascii="Times New Roman" w:hAnsi="Times New Roman"/>
          <w:i w:val="0"/>
        </w:rPr>
        <w:t>.</w:t>
      </w:r>
      <w:r w:rsidR="00190ED2" w:rsidRPr="00291943">
        <w:rPr>
          <w:rFonts w:ascii="Times New Roman" w:hAnsi="Times New Roman"/>
          <w:i w:val="0"/>
        </w:rPr>
        <w:t>…/…</w:t>
      </w:r>
      <w:r w:rsidR="00291943">
        <w:rPr>
          <w:rFonts w:ascii="Times New Roman" w:hAnsi="Times New Roman"/>
          <w:i w:val="0"/>
        </w:rPr>
        <w:t>.</w:t>
      </w:r>
      <w:r w:rsidR="00190ED2" w:rsidRPr="00291943">
        <w:rPr>
          <w:rFonts w:ascii="Times New Roman" w:hAnsi="Times New Roman"/>
          <w:i w:val="0"/>
        </w:rPr>
        <w:t>/…</w:t>
      </w:r>
      <w:r w:rsidR="00291943">
        <w:rPr>
          <w:rFonts w:ascii="Times New Roman" w:hAnsi="Times New Roman"/>
          <w:i w:val="0"/>
        </w:rPr>
        <w:t>.</w:t>
      </w:r>
      <w:r w:rsidR="00190ED2" w:rsidRPr="00291943">
        <w:rPr>
          <w:rFonts w:ascii="Times New Roman" w:hAnsi="Times New Roman"/>
          <w:i w:val="0"/>
        </w:rPr>
        <w:t xml:space="preserve">/2017  </w:t>
      </w:r>
      <w:r w:rsidR="00570AAF" w:rsidRPr="00291943">
        <w:rPr>
          <w:rFonts w:ascii="Times New Roman" w:hAnsi="Times New Roman"/>
          <w:i w:val="0"/>
        </w:rPr>
        <w:t xml:space="preserve"> </w:t>
      </w:r>
    </w:p>
    <w:p w:rsidR="00527166" w:rsidRDefault="00527166" w:rsidP="00527166">
      <w:pPr>
        <w:spacing w:line="360" w:lineRule="auto"/>
        <w:ind w:hanging="284"/>
        <w:jc w:val="both"/>
      </w:pPr>
      <w:r>
        <w:t xml:space="preserve">zawarta w dniu  ................ .2017 r. pomiędzy: </w:t>
      </w:r>
    </w:p>
    <w:p w:rsidR="00527166" w:rsidRPr="00527166" w:rsidRDefault="00527166" w:rsidP="00527166">
      <w:pPr>
        <w:spacing w:line="360" w:lineRule="auto"/>
        <w:ind w:hanging="284"/>
        <w:jc w:val="both"/>
        <w:rPr>
          <w:b/>
        </w:rPr>
      </w:pPr>
      <w:r w:rsidRPr="00527166">
        <w:rPr>
          <w:b/>
        </w:rPr>
        <w:t xml:space="preserve">Gminą Sanok; 38-500 Sanok ul. Kościuszki 23 </w:t>
      </w:r>
    </w:p>
    <w:p w:rsidR="00527166" w:rsidRDefault="00527166" w:rsidP="00527166">
      <w:pPr>
        <w:spacing w:line="360" w:lineRule="auto"/>
        <w:ind w:hanging="284"/>
        <w:jc w:val="both"/>
      </w:pPr>
      <w:r>
        <w:t xml:space="preserve">NIP 687-17-83-356 </w:t>
      </w:r>
      <w:r>
        <w:tab/>
      </w:r>
      <w:r>
        <w:tab/>
      </w:r>
      <w:r>
        <w:tab/>
        <w:t>REGON 370440749</w:t>
      </w:r>
    </w:p>
    <w:p w:rsidR="00527166" w:rsidRDefault="00527166" w:rsidP="00527166">
      <w:pPr>
        <w:spacing w:line="360" w:lineRule="auto"/>
        <w:ind w:hanging="284"/>
        <w:jc w:val="both"/>
      </w:pPr>
      <w:r>
        <w:t>reprezentowaną   przez :</w:t>
      </w:r>
    </w:p>
    <w:p w:rsidR="00527166" w:rsidRPr="00527166" w:rsidRDefault="00527166" w:rsidP="00527166">
      <w:pPr>
        <w:spacing w:line="360" w:lineRule="auto"/>
        <w:ind w:hanging="284"/>
        <w:jc w:val="both"/>
        <w:rPr>
          <w:b/>
        </w:rPr>
      </w:pPr>
      <w:r w:rsidRPr="00527166">
        <w:rPr>
          <w:b/>
        </w:rPr>
        <w:t>Annę Hałas –Wójta Gminy Sanok</w:t>
      </w:r>
    </w:p>
    <w:p w:rsidR="00527166" w:rsidRDefault="00527166" w:rsidP="00527166">
      <w:pPr>
        <w:spacing w:line="360" w:lineRule="auto"/>
        <w:ind w:hanging="284"/>
        <w:jc w:val="both"/>
      </w:pPr>
      <w:r>
        <w:t xml:space="preserve">przy kontrasygnacie </w:t>
      </w:r>
      <w:r w:rsidRPr="00527166">
        <w:rPr>
          <w:b/>
        </w:rPr>
        <w:t xml:space="preserve">Agnieszki </w:t>
      </w:r>
      <w:proofErr w:type="spellStart"/>
      <w:r w:rsidRPr="00527166">
        <w:rPr>
          <w:b/>
        </w:rPr>
        <w:t>Haduch</w:t>
      </w:r>
      <w:proofErr w:type="spellEnd"/>
      <w:r w:rsidRPr="00527166">
        <w:rPr>
          <w:b/>
        </w:rPr>
        <w:t>- Skarbnika Gminy</w:t>
      </w:r>
      <w:r>
        <w:t xml:space="preserve"> </w:t>
      </w:r>
    </w:p>
    <w:p w:rsidR="00527166" w:rsidRDefault="00527166" w:rsidP="00527166">
      <w:pPr>
        <w:spacing w:line="360" w:lineRule="auto"/>
        <w:ind w:hanging="284"/>
        <w:jc w:val="both"/>
      </w:pPr>
      <w:r>
        <w:t>zwaną w dalszej części Umowy "Zamawiającym",</w:t>
      </w:r>
    </w:p>
    <w:p w:rsidR="00527166" w:rsidRDefault="00527166" w:rsidP="00527166">
      <w:pPr>
        <w:spacing w:line="360" w:lineRule="auto"/>
        <w:ind w:hanging="284"/>
        <w:jc w:val="both"/>
      </w:pPr>
      <w:r>
        <w:t>a ...........................................</w:t>
      </w:r>
    </w:p>
    <w:p w:rsidR="00527166" w:rsidRDefault="00527166" w:rsidP="00527166">
      <w:pPr>
        <w:spacing w:line="360" w:lineRule="auto"/>
        <w:ind w:hanging="284"/>
        <w:jc w:val="both"/>
      </w:pPr>
      <w:r>
        <w:t>NIP ............................</w:t>
      </w:r>
      <w:r>
        <w:tab/>
      </w:r>
      <w:r>
        <w:tab/>
        <w:t>REGON ...................................</w:t>
      </w:r>
    </w:p>
    <w:p w:rsidR="00FD09F2" w:rsidRPr="00527166" w:rsidRDefault="00527166" w:rsidP="00527166">
      <w:pPr>
        <w:spacing w:line="360" w:lineRule="auto"/>
        <w:ind w:hanging="284"/>
        <w:jc w:val="both"/>
      </w:pPr>
      <w:r>
        <w:t>zwanym w dalszej części Umowy "Wykonawcą"</w:t>
      </w:r>
    </w:p>
    <w:p w:rsidR="00527166" w:rsidRDefault="00527166" w:rsidP="00FD09F2">
      <w:pPr>
        <w:pStyle w:val="Tekstpodstawowy"/>
        <w:ind w:hanging="284"/>
        <w:rPr>
          <w:szCs w:val="24"/>
        </w:rPr>
      </w:pPr>
    </w:p>
    <w:p w:rsidR="00FD09F2" w:rsidRPr="00527166" w:rsidRDefault="00991938" w:rsidP="00991938">
      <w:pPr>
        <w:pStyle w:val="Tekstpodstawowy"/>
        <w:rPr>
          <w:szCs w:val="24"/>
        </w:rPr>
      </w:pPr>
      <w:r w:rsidRPr="00991938">
        <w:rPr>
          <w:szCs w:val="24"/>
        </w:rPr>
        <w:t>W wyniku wyboru oferty Wykonawcy w przetargu nieograniczonym przeprowadzonym                     w oparciu o przepisy ustawy z dnia 29 stycznia 2004</w:t>
      </w:r>
      <w:r w:rsidR="00291943">
        <w:rPr>
          <w:szCs w:val="24"/>
        </w:rPr>
        <w:t xml:space="preserve"> r. Prawo zamówień publicznych (Dz. U. </w:t>
      </w:r>
      <w:r w:rsidRPr="00991938">
        <w:rPr>
          <w:szCs w:val="24"/>
        </w:rPr>
        <w:t xml:space="preserve">z 2015r., poz. 2164 z </w:t>
      </w:r>
      <w:proofErr w:type="spellStart"/>
      <w:r w:rsidRPr="00991938">
        <w:rPr>
          <w:szCs w:val="24"/>
        </w:rPr>
        <w:t>późn</w:t>
      </w:r>
      <w:proofErr w:type="spellEnd"/>
      <w:r w:rsidRPr="00991938">
        <w:rPr>
          <w:szCs w:val="24"/>
        </w:rPr>
        <w:t xml:space="preserve">. zm.) na realizację zadania pn. „Zakup, dostarczenie sprzętu informatycznego oraz wyposażenia do </w:t>
      </w:r>
      <w:proofErr w:type="spellStart"/>
      <w:r w:rsidRPr="00991938">
        <w:rPr>
          <w:szCs w:val="24"/>
        </w:rPr>
        <w:t>sal</w:t>
      </w:r>
      <w:proofErr w:type="spellEnd"/>
      <w:r w:rsidRPr="00991938">
        <w:rPr>
          <w:szCs w:val="24"/>
        </w:rPr>
        <w:t xml:space="preserve"> do ćwiczeń dla szkół Gminy Sanok</w:t>
      </w:r>
      <w:r w:rsidR="0003576C">
        <w:rPr>
          <w:szCs w:val="24"/>
        </w:rPr>
        <w:t>” w </w:t>
      </w:r>
      <w:r w:rsidRPr="00991938">
        <w:rPr>
          <w:szCs w:val="24"/>
        </w:rPr>
        <w:t>ramach projektu finansowanego ze środków Unii Europejskiej, dofi</w:t>
      </w:r>
      <w:r w:rsidR="0003576C">
        <w:rPr>
          <w:szCs w:val="24"/>
        </w:rPr>
        <w:t>nasowanego z </w:t>
      </w:r>
      <w:r w:rsidRPr="00991938">
        <w:rPr>
          <w:szCs w:val="24"/>
        </w:rPr>
        <w:t>Europejskiego Funduszu Rozwoju Regionalnego w ramach osi priorytetowej VI. Spójność Przestrzenna i Społeczna, Działanie 6.4 Infrastruktura edukacyjna, Poddzi</w:t>
      </w:r>
      <w:r w:rsidR="00D74080">
        <w:rPr>
          <w:szCs w:val="24"/>
        </w:rPr>
        <w:t>ałanie 6.4.3 Szkolnictwo ogólne</w:t>
      </w:r>
      <w:r w:rsidRPr="00991938">
        <w:rPr>
          <w:szCs w:val="24"/>
        </w:rPr>
        <w:t>, w odniesieniu do c</w:t>
      </w:r>
      <w:r>
        <w:rPr>
          <w:szCs w:val="24"/>
        </w:rPr>
        <w:t>zęści pierwszej/drugiej</w:t>
      </w:r>
      <w:r w:rsidR="0003576C">
        <w:rPr>
          <w:rStyle w:val="Odwoanieprzypisudolnego"/>
          <w:szCs w:val="24"/>
        </w:rPr>
        <w:footnoteReference w:customMarkFollows="1" w:id="1"/>
        <w:t>*</w:t>
      </w:r>
      <w:r w:rsidRPr="00991938">
        <w:rPr>
          <w:szCs w:val="24"/>
        </w:rPr>
        <w:t xml:space="preserve"> zamówienia została  zawarta umowa o następującej treści:</w:t>
      </w:r>
    </w:p>
    <w:p w:rsidR="00FD09F2" w:rsidRPr="00527166" w:rsidRDefault="00FD09F2" w:rsidP="00FD09F2">
      <w:pPr>
        <w:spacing w:line="360" w:lineRule="auto"/>
        <w:jc w:val="both"/>
      </w:pPr>
      <w:r w:rsidRPr="00527166">
        <w:t xml:space="preserve">  </w:t>
      </w:r>
    </w:p>
    <w:p w:rsidR="00FD09F2" w:rsidRPr="00527166" w:rsidRDefault="00FD09F2" w:rsidP="00FD09F2">
      <w:pPr>
        <w:spacing w:line="360" w:lineRule="auto"/>
        <w:ind w:firstLine="284"/>
        <w:jc w:val="center"/>
        <w:rPr>
          <w:b/>
        </w:rPr>
      </w:pPr>
      <w:r w:rsidRPr="00527166">
        <w:rPr>
          <w:b/>
        </w:rPr>
        <w:sym w:font="Courier New" w:char="00A7"/>
      </w:r>
      <w:r w:rsidRPr="00527166">
        <w:rPr>
          <w:b/>
        </w:rPr>
        <w:t xml:space="preserve"> 1</w:t>
      </w:r>
    </w:p>
    <w:p w:rsidR="00FD09F2" w:rsidRPr="00527166" w:rsidRDefault="00FD09F2" w:rsidP="00FD09F2">
      <w:pPr>
        <w:spacing w:line="360" w:lineRule="auto"/>
        <w:ind w:firstLine="284"/>
        <w:jc w:val="center"/>
        <w:rPr>
          <w:b/>
          <w:bCs/>
        </w:rPr>
      </w:pPr>
      <w:r w:rsidRPr="00527166">
        <w:rPr>
          <w:b/>
          <w:bCs/>
        </w:rPr>
        <w:t>Przedmiot umowy</w:t>
      </w:r>
    </w:p>
    <w:p w:rsidR="00A254E4" w:rsidRPr="00A254E4" w:rsidRDefault="00A254E4" w:rsidP="00A254E4">
      <w:pPr>
        <w:pStyle w:val="Tekstpodstawowy3"/>
        <w:numPr>
          <w:ilvl w:val="0"/>
          <w:numId w:val="7"/>
        </w:numPr>
        <w:tabs>
          <w:tab w:val="left" w:pos="284"/>
        </w:tabs>
        <w:spacing w:line="360" w:lineRule="auto"/>
        <w:ind w:left="284" w:hanging="284"/>
        <w:rPr>
          <w:bCs/>
        </w:rPr>
      </w:pPr>
      <w:r w:rsidRPr="00A254E4">
        <w:t xml:space="preserve">Przedmiotem umowy, zwanym także dalej „Zamówieniem”, jest realizacja zadania pn. „Zakup, dostarczenie sprzętu informatycznego oraz wyposażenia do </w:t>
      </w:r>
      <w:proofErr w:type="spellStart"/>
      <w:r w:rsidRPr="00A254E4">
        <w:t>sal</w:t>
      </w:r>
      <w:proofErr w:type="spellEnd"/>
      <w:r w:rsidRPr="00A254E4">
        <w:t xml:space="preserve"> do ćwiczeń dla szkół Gminy Sanok” w zakresie: </w:t>
      </w:r>
    </w:p>
    <w:p w:rsidR="00A254E4" w:rsidRPr="00D74080" w:rsidRDefault="00A254E4" w:rsidP="001B30B6">
      <w:pPr>
        <w:pStyle w:val="Tekstpodstawowy3"/>
        <w:numPr>
          <w:ilvl w:val="0"/>
          <w:numId w:val="13"/>
        </w:numPr>
        <w:tabs>
          <w:tab w:val="left" w:pos="284"/>
        </w:tabs>
        <w:spacing w:line="360" w:lineRule="auto"/>
      </w:pPr>
      <w:r w:rsidRPr="00A254E4">
        <w:rPr>
          <w:lang w:val="x-none"/>
        </w:rPr>
        <w:t xml:space="preserve">części 1 </w:t>
      </w:r>
      <w:r w:rsidRPr="00A254E4">
        <w:t xml:space="preserve">zamówienia, </w:t>
      </w:r>
      <w:r w:rsidR="00D74080">
        <w:t xml:space="preserve">polegającej </w:t>
      </w:r>
      <w:r w:rsidR="00395DBC">
        <w:t xml:space="preserve">na </w:t>
      </w:r>
      <w:r w:rsidR="00D74080">
        <w:rPr>
          <w:b/>
        </w:rPr>
        <w:t>z</w:t>
      </w:r>
      <w:r w:rsidRPr="00D74080">
        <w:rPr>
          <w:b/>
        </w:rPr>
        <w:t>akup</w:t>
      </w:r>
      <w:r w:rsidR="00D74080">
        <w:rPr>
          <w:b/>
        </w:rPr>
        <w:t>ie, dostarczeniu</w:t>
      </w:r>
      <w:r w:rsidRPr="00D74080">
        <w:rPr>
          <w:b/>
        </w:rPr>
        <w:t xml:space="preserve"> sprzętu informatycznego dla szkół Gminy Sanok</w:t>
      </w:r>
      <w:r w:rsidRPr="00395DBC">
        <w:rPr>
          <w:b/>
          <w:lang w:val="x-none"/>
        </w:rPr>
        <w:t>*</w:t>
      </w:r>
      <w:r w:rsidR="00395DBC">
        <w:t>,</w:t>
      </w:r>
    </w:p>
    <w:p w:rsidR="00A254E4" w:rsidRPr="00D74080" w:rsidRDefault="00A254E4" w:rsidP="001B30B6">
      <w:pPr>
        <w:pStyle w:val="Tekstpodstawowy3"/>
        <w:numPr>
          <w:ilvl w:val="0"/>
          <w:numId w:val="13"/>
        </w:numPr>
        <w:tabs>
          <w:tab w:val="left" w:pos="284"/>
        </w:tabs>
        <w:spacing w:line="360" w:lineRule="auto"/>
        <w:ind w:left="284" w:firstLine="0"/>
        <w:rPr>
          <w:lang w:val="x-none"/>
        </w:rPr>
      </w:pPr>
      <w:r w:rsidRPr="00A254E4">
        <w:rPr>
          <w:lang w:val="x-none"/>
        </w:rPr>
        <w:t xml:space="preserve">części 2 </w:t>
      </w:r>
      <w:r w:rsidRPr="00A254E4">
        <w:t xml:space="preserve">zamówienia, polegającej na </w:t>
      </w:r>
      <w:r w:rsidR="00D74080">
        <w:rPr>
          <w:b/>
        </w:rPr>
        <w:t>z</w:t>
      </w:r>
      <w:r w:rsidR="00D74080" w:rsidRPr="00D74080">
        <w:rPr>
          <w:b/>
        </w:rPr>
        <w:t>akup</w:t>
      </w:r>
      <w:r w:rsidR="00D74080">
        <w:rPr>
          <w:b/>
        </w:rPr>
        <w:t>ie, dostarczeniu</w:t>
      </w:r>
      <w:r w:rsidR="00D74080" w:rsidRPr="00D74080">
        <w:rPr>
          <w:b/>
        </w:rPr>
        <w:t xml:space="preserve"> wyposażenia do </w:t>
      </w:r>
      <w:proofErr w:type="spellStart"/>
      <w:r w:rsidR="00D74080" w:rsidRPr="00D74080">
        <w:rPr>
          <w:b/>
        </w:rPr>
        <w:t>sal</w:t>
      </w:r>
      <w:proofErr w:type="spellEnd"/>
      <w:r w:rsidR="00D74080" w:rsidRPr="00D74080">
        <w:rPr>
          <w:b/>
        </w:rPr>
        <w:t xml:space="preserve"> do ćwiczeń dla szkół Gminy Sanok</w:t>
      </w:r>
      <w:r w:rsidRPr="00395DBC">
        <w:rPr>
          <w:b/>
          <w:lang w:val="x-none"/>
        </w:rPr>
        <w:t>*</w:t>
      </w:r>
      <w:r w:rsidR="00395DBC">
        <w:rPr>
          <w:b/>
        </w:rPr>
        <w:t>.</w:t>
      </w:r>
    </w:p>
    <w:p w:rsidR="001B30B6" w:rsidRDefault="002F1342" w:rsidP="002F1342">
      <w:pPr>
        <w:pStyle w:val="Tekstpodstawowy3"/>
        <w:numPr>
          <w:ilvl w:val="0"/>
          <w:numId w:val="7"/>
        </w:numPr>
        <w:tabs>
          <w:tab w:val="left" w:pos="0"/>
        </w:tabs>
        <w:spacing w:line="360" w:lineRule="auto"/>
        <w:ind w:left="284" w:hanging="284"/>
      </w:pPr>
      <w:r>
        <w:lastRenderedPageBreak/>
        <w:t>Wykonawca zobowiązuje się wykonać z</w:t>
      </w:r>
      <w:r w:rsidR="001B30B6" w:rsidRPr="001B30B6">
        <w:t xml:space="preserve">amówienie </w:t>
      </w:r>
      <w:r>
        <w:t>zgodnie z ofertą złożoną w </w:t>
      </w:r>
      <w:r w:rsidRPr="002F1342">
        <w:t xml:space="preserve">postępowaniu przetargowym </w:t>
      </w:r>
      <w:r>
        <w:t>oraz na</w:t>
      </w:r>
      <w:r w:rsidR="001B30B6" w:rsidRPr="001B30B6">
        <w:t xml:space="preserve"> warunkach określo</w:t>
      </w:r>
      <w:r>
        <w:t xml:space="preserve">nych w </w:t>
      </w:r>
      <w:r w:rsidR="001B30B6" w:rsidRPr="001B30B6">
        <w:t xml:space="preserve">niniejszej umowie </w:t>
      </w:r>
      <w:r>
        <w:t>i </w:t>
      </w:r>
      <w:r w:rsidR="00A05081">
        <w:t>parametrami określonymi w szczegółowym opisie przedmiotu zamówienia</w:t>
      </w:r>
      <w:r w:rsidR="001B30B6" w:rsidRPr="001B30B6">
        <w:t xml:space="preserve"> stanow</w:t>
      </w:r>
      <w:r w:rsidR="00A05081">
        <w:t>iącym załącznik do SIWZ oraz załącznik nr 1</w:t>
      </w:r>
      <w:r w:rsidR="00287F54">
        <w:t xml:space="preserve"> do u</w:t>
      </w:r>
      <w:r w:rsidR="0041733F">
        <w:t>mowy.</w:t>
      </w:r>
    </w:p>
    <w:p w:rsidR="00FD09F2" w:rsidRPr="00527166" w:rsidRDefault="00FD09F2" w:rsidP="00FD09F2">
      <w:pPr>
        <w:tabs>
          <w:tab w:val="left" w:pos="284"/>
        </w:tabs>
        <w:spacing w:line="360" w:lineRule="auto"/>
        <w:ind w:left="284" w:hanging="284"/>
        <w:jc w:val="center"/>
        <w:rPr>
          <w:b/>
        </w:rPr>
      </w:pPr>
      <w:r w:rsidRPr="00527166">
        <w:rPr>
          <w:b/>
        </w:rPr>
        <w:sym w:font="Courier New" w:char="00A7"/>
      </w:r>
      <w:r w:rsidRPr="00527166">
        <w:rPr>
          <w:b/>
        </w:rPr>
        <w:t xml:space="preserve"> 2</w:t>
      </w:r>
    </w:p>
    <w:p w:rsidR="00FD09F2" w:rsidRPr="00527166" w:rsidRDefault="00FD09F2" w:rsidP="00FD09F2">
      <w:pPr>
        <w:pStyle w:val="Nagwek9"/>
        <w:tabs>
          <w:tab w:val="left" w:pos="284"/>
        </w:tabs>
        <w:spacing w:before="0" w:after="0" w:line="360" w:lineRule="auto"/>
        <w:ind w:left="284" w:hanging="284"/>
        <w:jc w:val="center"/>
        <w:rPr>
          <w:rFonts w:ascii="Times New Roman" w:hAnsi="Times New Roman"/>
          <w:b/>
          <w:sz w:val="24"/>
          <w:szCs w:val="24"/>
        </w:rPr>
      </w:pPr>
      <w:r w:rsidRPr="00527166">
        <w:rPr>
          <w:rFonts w:ascii="Times New Roman" w:hAnsi="Times New Roman"/>
          <w:b/>
          <w:sz w:val="24"/>
          <w:szCs w:val="24"/>
        </w:rPr>
        <w:t>Termin  realizacji</w:t>
      </w:r>
    </w:p>
    <w:p w:rsidR="00FD09F2" w:rsidRPr="00527166" w:rsidRDefault="00576D51" w:rsidP="00576D51">
      <w:pPr>
        <w:tabs>
          <w:tab w:val="left" w:pos="284"/>
        </w:tabs>
        <w:spacing w:line="360" w:lineRule="auto"/>
        <w:ind w:left="284"/>
        <w:jc w:val="both"/>
        <w:rPr>
          <w:b/>
          <w:bCs/>
          <w:i/>
          <w:iCs/>
        </w:rPr>
      </w:pPr>
      <w:r w:rsidRPr="00576D51">
        <w:t xml:space="preserve">Wykonawca zobowiązuje się </w:t>
      </w:r>
      <w:r>
        <w:t>zrealizować zamówienie</w:t>
      </w:r>
      <w:r w:rsidRPr="00576D51">
        <w:t xml:space="preserve"> w terminie zgodnym ze złożoną ofertą tj.:</w:t>
      </w:r>
      <w:r>
        <w:t xml:space="preserve"> </w:t>
      </w:r>
      <w:r w:rsidRPr="00576D51">
        <w:rPr>
          <w:b/>
        </w:rPr>
        <w:t>30.08.2017 r.</w:t>
      </w:r>
    </w:p>
    <w:p w:rsidR="00FD09F2" w:rsidRPr="00527166" w:rsidRDefault="00FD09F2" w:rsidP="00FD09F2">
      <w:pPr>
        <w:tabs>
          <w:tab w:val="left" w:pos="284"/>
        </w:tabs>
        <w:spacing w:line="360" w:lineRule="auto"/>
        <w:ind w:left="284" w:hanging="284"/>
        <w:jc w:val="center"/>
        <w:rPr>
          <w:b/>
        </w:rPr>
      </w:pPr>
      <w:r w:rsidRPr="00527166">
        <w:rPr>
          <w:b/>
        </w:rPr>
        <w:sym w:font="Courier New" w:char="00A7"/>
      </w:r>
      <w:r w:rsidRPr="00527166">
        <w:rPr>
          <w:b/>
        </w:rPr>
        <w:t xml:space="preserve"> 3</w:t>
      </w:r>
    </w:p>
    <w:p w:rsidR="00FD09F2" w:rsidRPr="00527166" w:rsidRDefault="00FD09F2" w:rsidP="00FD09F2">
      <w:pPr>
        <w:pStyle w:val="Nagwek3"/>
        <w:tabs>
          <w:tab w:val="left" w:pos="284"/>
        </w:tabs>
        <w:spacing w:before="0" w:after="0" w:line="360" w:lineRule="auto"/>
        <w:ind w:left="284" w:hanging="284"/>
        <w:jc w:val="center"/>
        <w:rPr>
          <w:rFonts w:ascii="Times New Roman" w:eastAsia="Arial Unicode MS" w:hAnsi="Times New Roman"/>
          <w:sz w:val="24"/>
          <w:szCs w:val="24"/>
        </w:rPr>
      </w:pPr>
      <w:r w:rsidRPr="00527166">
        <w:rPr>
          <w:rFonts w:ascii="Times New Roman" w:hAnsi="Times New Roman"/>
          <w:sz w:val="24"/>
          <w:szCs w:val="24"/>
        </w:rPr>
        <w:t>Warunki dostawy</w:t>
      </w:r>
    </w:p>
    <w:p w:rsidR="00A27B9A" w:rsidRDefault="00FD09F2" w:rsidP="00FD09F2">
      <w:pPr>
        <w:numPr>
          <w:ilvl w:val="0"/>
          <w:numId w:val="6"/>
        </w:numPr>
        <w:tabs>
          <w:tab w:val="left" w:pos="284"/>
        </w:tabs>
        <w:spacing w:line="360" w:lineRule="auto"/>
        <w:ind w:left="284" w:hanging="284"/>
        <w:jc w:val="both"/>
      </w:pPr>
      <w:r w:rsidRPr="00527166">
        <w:t>Przedmiot umowy dostarczony będzie Zamawiającemu na koszt i ryzyko Wykonawcy.</w:t>
      </w:r>
    </w:p>
    <w:p w:rsidR="00FD09F2" w:rsidRPr="00527166" w:rsidRDefault="00FD09F2" w:rsidP="00FD09F2">
      <w:pPr>
        <w:numPr>
          <w:ilvl w:val="0"/>
          <w:numId w:val="6"/>
        </w:numPr>
        <w:tabs>
          <w:tab w:val="left" w:pos="284"/>
        </w:tabs>
        <w:spacing w:line="360" w:lineRule="auto"/>
        <w:ind w:left="284" w:hanging="284"/>
        <w:jc w:val="both"/>
      </w:pPr>
      <w:r w:rsidRPr="00527166">
        <w:t xml:space="preserve">Osobą uprawnioną do </w:t>
      </w:r>
      <w:r w:rsidR="00287F54">
        <w:t xml:space="preserve">kontaktu w ramach </w:t>
      </w:r>
      <w:r w:rsidR="00A27B9A">
        <w:t xml:space="preserve">realizacji </w:t>
      </w:r>
      <w:r w:rsidR="00287F54">
        <w:t>przedmiotu</w:t>
      </w:r>
      <w:r w:rsidR="00A27B9A">
        <w:t xml:space="preserve"> niniejszego zamówienia</w:t>
      </w:r>
      <w:r w:rsidR="0041733F">
        <w:t xml:space="preserve"> </w:t>
      </w:r>
      <w:r w:rsidRPr="00527166">
        <w:t>jest ...............................</w:t>
      </w:r>
    </w:p>
    <w:p w:rsidR="00FD09F2" w:rsidRPr="00527166" w:rsidRDefault="00FD09F2" w:rsidP="00FD09F2">
      <w:pPr>
        <w:numPr>
          <w:ilvl w:val="0"/>
          <w:numId w:val="6"/>
        </w:numPr>
        <w:tabs>
          <w:tab w:val="left" w:pos="284"/>
        </w:tabs>
        <w:spacing w:line="360" w:lineRule="auto"/>
        <w:ind w:left="284" w:hanging="284"/>
        <w:jc w:val="both"/>
      </w:pPr>
      <w:r w:rsidRPr="00527166">
        <w:t xml:space="preserve">Termin i godzina </w:t>
      </w:r>
      <w:r w:rsidR="00BE1580">
        <w:t>wykonania przedmiotu umowy</w:t>
      </w:r>
      <w:r w:rsidRPr="00527166">
        <w:t xml:space="preserve"> zostaną uzgodnione p</w:t>
      </w:r>
      <w:r w:rsidR="00BE1580">
        <w:t>rzez Wykonawcę, z </w:t>
      </w:r>
      <w:r w:rsidR="00C60195">
        <w:t>co najmniej 2 </w:t>
      </w:r>
      <w:r w:rsidRPr="00527166">
        <w:t xml:space="preserve">dniowym wyprzedzeniem, z osobą uprawnioną do </w:t>
      </w:r>
      <w:r w:rsidR="007E397F">
        <w:t>kontaktu</w:t>
      </w:r>
      <w:r w:rsidR="00FA5CA1">
        <w:t>, z </w:t>
      </w:r>
      <w:r w:rsidRPr="00527166">
        <w:t xml:space="preserve">zachowaniem terminu wynikającego z § 2 niniejszej umowy. </w:t>
      </w:r>
    </w:p>
    <w:p w:rsidR="002C233C" w:rsidRPr="00FA5CA1" w:rsidRDefault="002C233C" w:rsidP="002C233C">
      <w:pPr>
        <w:numPr>
          <w:ilvl w:val="0"/>
          <w:numId w:val="6"/>
        </w:numPr>
        <w:tabs>
          <w:tab w:val="left" w:pos="142"/>
        </w:tabs>
        <w:spacing w:line="360" w:lineRule="auto"/>
        <w:ind w:left="284" w:hanging="284"/>
        <w:jc w:val="both"/>
      </w:pPr>
      <w:r w:rsidRPr="00FA5CA1">
        <w:t xml:space="preserve">W ramach części 1 zamówienia Wykonawca zobowiązany jest do </w:t>
      </w:r>
      <w:r w:rsidR="006242A8" w:rsidRPr="00FA5CA1">
        <w:t>instalacji – montażu tablicy interaktywnej wraz z projektorem i nagłośnieniem na mobilnym statywie jezdnym, konfiguracji i uruchomienia systemu (ewentualnej instalacji programów, sterowników, kalibracji), przeprowadzenia szkolenia dla nauczycieli z zakresu obsługi tablicy (w każdej szkole)</w:t>
      </w:r>
      <w:r w:rsidRPr="00FA5CA1">
        <w:rPr>
          <w:rStyle w:val="Odwoanieprzypisudolnego"/>
        </w:rPr>
        <w:footnoteReference w:customMarkFollows="1" w:id="2"/>
        <w:t>*</w:t>
      </w:r>
      <w:r w:rsidRPr="00FA5CA1">
        <w:t>.</w:t>
      </w:r>
    </w:p>
    <w:p w:rsidR="002C233C" w:rsidRDefault="002C233C" w:rsidP="002C233C">
      <w:pPr>
        <w:numPr>
          <w:ilvl w:val="0"/>
          <w:numId w:val="6"/>
        </w:numPr>
        <w:tabs>
          <w:tab w:val="left" w:pos="284"/>
        </w:tabs>
        <w:spacing w:line="360" w:lineRule="auto"/>
        <w:ind w:left="284" w:hanging="284"/>
        <w:jc w:val="both"/>
      </w:pPr>
      <w:r>
        <w:t>W ramach części 2 zamówienia Wykonawca zobowiązany jest do zamontowania dostarczonego sprzętu sportowego zgodnie z szczegółowy</w:t>
      </w:r>
      <w:r w:rsidR="006242A8">
        <w:t xml:space="preserve">m opisem przedmiotu zamówienia oraz </w:t>
      </w:r>
      <w:r w:rsidR="006242A8" w:rsidRPr="006242A8">
        <w:t>uporządkowania i przywrócenia miejsc (pomieszczeń) wykonywania prac montażowych do stanu sprzed rozpoczęcia</w:t>
      </w:r>
      <w:r w:rsidR="006242A8">
        <w:t>,</w:t>
      </w:r>
      <w:r w:rsidR="006242A8" w:rsidRPr="006242A8">
        <w:t xml:space="preserve"> </w:t>
      </w:r>
      <w:r>
        <w:t>we wszystkich szkołach</w:t>
      </w:r>
      <w:r w:rsidR="0041733F">
        <w:rPr>
          <w:rStyle w:val="Odwoanieprzypisudolnego"/>
        </w:rPr>
        <w:footnoteReference w:customMarkFollows="1" w:id="3"/>
        <w:t>*</w:t>
      </w:r>
      <w:r>
        <w:t xml:space="preserve">. </w:t>
      </w:r>
    </w:p>
    <w:p w:rsidR="002C233C" w:rsidRDefault="002C233C" w:rsidP="002C233C">
      <w:pPr>
        <w:numPr>
          <w:ilvl w:val="0"/>
          <w:numId w:val="6"/>
        </w:numPr>
        <w:tabs>
          <w:tab w:val="left" w:pos="284"/>
        </w:tabs>
        <w:spacing w:line="360" w:lineRule="auto"/>
        <w:ind w:left="284" w:hanging="284"/>
        <w:jc w:val="both"/>
      </w:pPr>
      <w:r>
        <w:t xml:space="preserve"> Wykonawca zobowiązany </w:t>
      </w:r>
      <w:r w:rsidR="0041733F">
        <w:t>jest</w:t>
      </w:r>
      <w:r>
        <w:t xml:space="preserve"> do uporządkowania i przywrócenia miejsc (pomieszczeń) wykonywania prac montażowych do stanu sprzed rozpoczęcia.</w:t>
      </w:r>
    </w:p>
    <w:p w:rsidR="00C60195" w:rsidRDefault="00C60195" w:rsidP="002C233C">
      <w:pPr>
        <w:numPr>
          <w:ilvl w:val="0"/>
          <w:numId w:val="6"/>
        </w:numPr>
        <w:tabs>
          <w:tab w:val="left" w:pos="284"/>
        </w:tabs>
        <w:spacing w:line="360" w:lineRule="auto"/>
        <w:ind w:left="284" w:hanging="284"/>
        <w:jc w:val="both"/>
      </w:pPr>
      <w:r w:rsidRPr="00C60195">
        <w:t>Dostarczony sprzęt informatyczny/sportowy</w:t>
      </w:r>
      <w:r w:rsidRPr="00C60195">
        <w:rPr>
          <w:vertAlign w:val="superscript"/>
        </w:rPr>
        <w:footnoteReference w:customMarkFollows="1" w:id="4"/>
        <w:t>*</w:t>
      </w:r>
      <w:r w:rsidRPr="00C60195">
        <w:t xml:space="preserve"> musi być fabrycznie nowy, nieuszkodzony, wolny od wad, kompletny, zdatny do prawidłowej eksploatacji - zgodnie z zakresem funkcjonalnym i jego przeznaczeniem, nadto posiadać </w:t>
      </w:r>
      <w:r w:rsidR="009B331D" w:rsidRPr="009B331D">
        <w:t>oznakowanie zgodności poświadczające dopuszczenie do stosowania i sprzedaży na terenie Unii Eu</w:t>
      </w:r>
      <w:r w:rsidR="00BE1580">
        <w:t xml:space="preserve">ropejskiej </w:t>
      </w:r>
      <w:r w:rsidR="00BE1580">
        <w:lastRenderedPageBreak/>
        <w:t xml:space="preserve">(Ustawa z dnia 30 sierpnia </w:t>
      </w:r>
      <w:r w:rsidR="009B331D" w:rsidRPr="009B331D">
        <w:t>2002 r. o systemie oce</w:t>
      </w:r>
      <w:r w:rsidR="00BE1580">
        <w:t>ny zgodności – tj. Dz. U. z 2016</w:t>
      </w:r>
      <w:r w:rsidR="009B331D" w:rsidRPr="009B331D">
        <w:t xml:space="preserve"> r. poz. </w:t>
      </w:r>
      <w:r w:rsidR="00B16366">
        <w:t>16</w:t>
      </w:r>
      <w:r w:rsidR="00BE1580">
        <w:t>55</w:t>
      </w:r>
      <w:r w:rsidR="00B16366">
        <w:t xml:space="preserve"> z </w:t>
      </w:r>
      <w:proofErr w:type="spellStart"/>
      <w:r w:rsidR="009B331D">
        <w:t>późn</w:t>
      </w:r>
      <w:proofErr w:type="spellEnd"/>
      <w:r w:rsidR="009B331D">
        <w:t xml:space="preserve">. zm.) </w:t>
      </w:r>
      <w:r w:rsidR="002B27B7">
        <w:t>i</w:t>
      </w:r>
      <w:r w:rsidR="009B331D">
        <w:t xml:space="preserve"> posiadać</w:t>
      </w:r>
      <w:r w:rsidR="009B331D" w:rsidRPr="009B331D">
        <w:t xml:space="preserve"> wymagane certyfikaty wydane przez jednostki oceniające zgodność</w:t>
      </w:r>
      <w:r w:rsidRPr="00C60195">
        <w:t>.</w:t>
      </w:r>
    </w:p>
    <w:p w:rsidR="00FD09F2" w:rsidRPr="00527166" w:rsidRDefault="00FD09F2" w:rsidP="00B6757E">
      <w:pPr>
        <w:numPr>
          <w:ilvl w:val="0"/>
          <w:numId w:val="6"/>
        </w:numPr>
        <w:tabs>
          <w:tab w:val="left" w:pos="284"/>
        </w:tabs>
        <w:spacing w:line="360" w:lineRule="auto"/>
        <w:ind w:left="284" w:hanging="284"/>
        <w:jc w:val="both"/>
      </w:pPr>
      <w:r w:rsidRPr="00527166">
        <w:t xml:space="preserve">Odbiór przedmiotu umowy potwierdzony zostanie pisemnym protokołem odbioru ilościowego i jakościowego podpisanym przez przedstawicieli Stron. Integralną część protokołu zdawczo – odbiorczego stanowią karty gwarancyjne sprzętu oraz inne dokumenty wydane dla użytkownika. </w:t>
      </w:r>
    </w:p>
    <w:p w:rsidR="00FD09F2" w:rsidRPr="00527166" w:rsidRDefault="00FD09F2" w:rsidP="00FD09F2">
      <w:pPr>
        <w:tabs>
          <w:tab w:val="left" w:pos="284"/>
        </w:tabs>
        <w:spacing w:line="360" w:lineRule="auto"/>
        <w:ind w:left="284" w:hanging="284"/>
        <w:jc w:val="center"/>
        <w:rPr>
          <w:b/>
        </w:rPr>
      </w:pPr>
      <w:r w:rsidRPr="00527166">
        <w:rPr>
          <w:b/>
        </w:rPr>
        <w:sym w:font="Courier New" w:char="00A7"/>
      </w:r>
      <w:r w:rsidRPr="00527166">
        <w:rPr>
          <w:b/>
        </w:rPr>
        <w:t xml:space="preserve"> 4</w:t>
      </w:r>
    </w:p>
    <w:p w:rsidR="00FD09F2" w:rsidRPr="00527166" w:rsidRDefault="00FD09F2" w:rsidP="00FD09F2">
      <w:pPr>
        <w:pStyle w:val="Nagwek7"/>
        <w:tabs>
          <w:tab w:val="left" w:pos="284"/>
        </w:tabs>
        <w:spacing w:before="0" w:after="0" w:line="360" w:lineRule="auto"/>
        <w:ind w:left="284" w:hanging="284"/>
        <w:jc w:val="center"/>
        <w:rPr>
          <w:rFonts w:ascii="Times New Roman" w:hAnsi="Times New Roman"/>
          <w:b/>
        </w:rPr>
      </w:pPr>
      <w:r w:rsidRPr="00527166">
        <w:rPr>
          <w:rFonts w:ascii="Times New Roman" w:hAnsi="Times New Roman"/>
          <w:b/>
        </w:rPr>
        <w:t>Warunki płatności</w:t>
      </w:r>
    </w:p>
    <w:p w:rsidR="00FD09F2" w:rsidRPr="00527166" w:rsidRDefault="00FD09F2" w:rsidP="00FD09F2">
      <w:pPr>
        <w:pStyle w:val="Tekstpodstawowy"/>
        <w:numPr>
          <w:ilvl w:val="0"/>
          <w:numId w:val="8"/>
        </w:numPr>
        <w:tabs>
          <w:tab w:val="left" w:pos="284"/>
        </w:tabs>
        <w:ind w:left="284" w:hanging="284"/>
        <w:rPr>
          <w:szCs w:val="24"/>
        </w:rPr>
      </w:pPr>
      <w:r w:rsidRPr="00527166">
        <w:rPr>
          <w:szCs w:val="24"/>
        </w:rPr>
        <w:t xml:space="preserve">Wartość wynagrodzenia Wykonawcy ustala się na kwotę: </w:t>
      </w:r>
      <w:r w:rsidR="00520ADA" w:rsidRPr="00520ADA">
        <w:rPr>
          <w:b/>
          <w:szCs w:val="24"/>
        </w:rPr>
        <w:t>na kwotę ........................... zł + VAT w kwocie ...................... zł , kwota brutto (łącznie z podatkiem VAT) wynosi .........................zł (słownie:.............................................................. zł. ..../100).</w:t>
      </w:r>
      <w:r w:rsidRPr="00527166">
        <w:rPr>
          <w:b/>
          <w:bCs/>
          <w:szCs w:val="24"/>
        </w:rPr>
        <w:t xml:space="preserve"> </w:t>
      </w:r>
      <w:r w:rsidRPr="00527166">
        <w:rPr>
          <w:b/>
          <w:szCs w:val="24"/>
        </w:rPr>
        <w:t xml:space="preserve"> </w:t>
      </w:r>
    </w:p>
    <w:p w:rsidR="00FD09F2" w:rsidRPr="00527166" w:rsidRDefault="00FD09F2" w:rsidP="00FD09F2">
      <w:pPr>
        <w:pStyle w:val="Tekstpodstawowy"/>
        <w:numPr>
          <w:ilvl w:val="0"/>
          <w:numId w:val="8"/>
        </w:numPr>
        <w:tabs>
          <w:tab w:val="left" w:pos="284"/>
        </w:tabs>
        <w:ind w:left="284" w:hanging="284"/>
        <w:rPr>
          <w:szCs w:val="24"/>
        </w:rPr>
      </w:pPr>
      <w:r w:rsidRPr="00527166">
        <w:rPr>
          <w:szCs w:val="24"/>
        </w:rPr>
        <w:t>W przypadku powstania u Zamawiającego obowiązku</w:t>
      </w:r>
      <w:r w:rsidR="009B0452">
        <w:rPr>
          <w:szCs w:val="24"/>
        </w:rPr>
        <w:t xml:space="preserve"> podatkowego zgodnie z ustawą o </w:t>
      </w:r>
      <w:r w:rsidRPr="00527166">
        <w:rPr>
          <w:szCs w:val="24"/>
        </w:rPr>
        <w:t>podatku od towarów i usług (tzw. mechanizm odwrotnego obciążenia), Wykonawca otrzyma wynagrodzenie w wysokości netto, a Zamawiający rozliczy należny podatek VAT. Wykonawca zobowiązany jest poinformować Zamawiającego o możliwości powstania po stronie Zamawiającego obowiązku podatkowego w zakresie zapłaty podatku VAT wraz ze wskazaniem nazwy (rodzaju) towaru lub usługi, których dostawa lub świadczenie będzie prowadzić do powstania obowiązku podatkowego po stronie Zamawiającego oraz ich wartości bez kwoty podatku.</w:t>
      </w:r>
    </w:p>
    <w:p w:rsidR="00FD09F2" w:rsidRPr="00527166" w:rsidRDefault="00FD09F2" w:rsidP="00FD09F2">
      <w:pPr>
        <w:pStyle w:val="Tekstpodstawowy"/>
        <w:numPr>
          <w:ilvl w:val="0"/>
          <w:numId w:val="8"/>
        </w:numPr>
        <w:tabs>
          <w:tab w:val="left" w:pos="284"/>
        </w:tabs>
        <w:ind w:left="284" w:hanging="284"/>
        <w:rPr>
          <w:szCs w:val="24"/>
        </w:rPr>
      </w:pPr>
      <w:r w:rsidRPr="00527166">
        <w:rPr>
          <w:szCs w:val="24"/>
        </w:rPr>
        <w:t xml:space="preserve">Płatność zostanie dokonana na podstawie faktury </w:t>
      </w:r>
      <w:r w:rsidRPr="00527166">
        <w:rPr>
          <w:bCs/>
          <w:szCs w:val="24"/>
        </w:rPr>
        <w:t xml:space="preserve">wystawionej </w:t>
      </w:r>
      <w:r w:rsidRPr="00527166">
        <w:rPr>
          <w:szCs w:val="24"/>
        </w:rPr>
        <w:t xml:space="preserve">po zrealizowaniu </w:t>
      </w:r>
      <w:r w:rsidR="009B0452">
        <w:rPr>
          <w:szCs w:val="24"/>
        </w:rPr>
        <w:t>zamówienia</w:t>
      </w:r>
      <w:r w:rsidRPr="00527166">
        <w:rPr>
          <w:szCs w:val="24"/>
        </w:rPr>
        <w:t xml:space="preserve">, przelewem na konto Wykonawcy w ciągu 30 dni od daty otrzymania faktury przez Zamawiającego wraz z podpisanym przez Strony protokołem, o którym mowa w </w:t>
      </w:r>
      <w:r w:rsidRPr="00527166">
        <w:rPr>
          <w:szCs w:val="24"/>
        </w:rPr>
        <w:sym w:font="Courier New" w:char="00A7"/>
      </w:r>
      <w:r w:rsidR="00520ADA">
        <w:rPr>
          <w:szCs w:val="24"/>
        </w:rPr>
        <w:t xml:space="preserve"> 3 pkt.8</w:t>
      </w:r>
      <w:r w:rsidRPr="00527166">
        <w:rPr>
          <w:szCs w:val="24"/>
        </w:rPr>
        <w:t>.</w:t>
      </w:r>
    </w:p>
    <w:p w:rsidR="00FD09F2" w:rsidRPr="00527166" w:rsidRDefault="00FD09F2" w:rsidP="00FD09F2">
      <w:pPr>
        <w:pStyle w:val="Tekstpodstawowy"/>
        <w:numPr>
          <w:ilvl w:val="0"/>
          <w:numId w:val="8"/>
        </w:numPr>
        <w:tabs>
          <w:tab w:val="left" w:pos="284"/>
        </w:tabs>
        <w:ind w:left="284" w:hanging="284"/>
        <w:rPr>
          <w:szCs w:val="24"/>
        </w:rPr>
      </w:pPr>
      <w:r w:rsidRPr="00527166">
        <w:rPr>
          <w:szCs w:val="24"/>
        </w:rPr>
        <w:t xml:space="preserve">Za dzień zapłaty strony przyjmują dzień wydania dyspozycji dokonania przelewu bankowi prowadzącemu rachunek Zamawiającego. </w:t>
      </w:r>
    </w:p>
    <w:p w:rsidR="00FD09F2" w:rsidRPr="00527166" w:rsidRDefault="00FD09F2" w:rsidP="00FD09F2">
      <w:pPr>
        <w:pStyle w:val="Tekstpodstawowy"/>
        <w:numPr>
          <w:ilvl w:val="0"/>
          <w:numId w:val="8"/>
        </w:numPr>
        <w:tabs>
          <w:tab w:val="left" w:pos="284"/>
        </w:tabs>
        <w:ind w:left="284" w:hanging="284"/>
        <w:rPr>
          <w:szCs w:val="24"/>
        </w:rPr>
      </w:pPr>
      <w:r w:rsidRPr="00527166">
        <w:rPr>
          <w:szCs w:val="24"/>
        </w:rPr>
        <w:t>Wykonawca, że jest</w:t>
      </w:r>
      <w:r w:rsidR="009B0452">
        <w:rPr>
          <w:szCs w:val="24"/>
        </w:rPr>
        <w:t>/nie jest</w:t>
      </w:r>
      <w:r w:rsidR="009B0452">
        <w:rPr>
          <w:rStyle w:val="Odwoanieprzypisudolnego"/>
          <w:szCs w:val="24"/>
        </w:rPr>
        <w:footnoteReference w:customMarkFollows="1" w:id="5"/>
        <w:t>*</w:t>
      </w:r>
      <w:r w:rsidRPr="00527166">
        <w:rPr>
          <w:szCs w:val="24"/>
        </w:rPr>
        <w:t xml:space="preserve"> zarejestrowanym podatnikiem podatku VAT.</w:t>
      </w:r>
    </w:p>
    <w:p w:rsidR="00FD09F2" w:rsidRPr="00527166" w:rsidRDefault="00FD09F2" w:rsidP="00FD09F2">
      <w:pPr>
        <w:pStyle w:val="Tekstpodstawowy"/>
        <w:numPr>
          <w:ilvl w:val="0"/>
          <w:numId w:val="8"/>
        </w:numPr>
        <w:tabs>
          <w:tab w:val="left" w:pos="284"/>
        </w:tabs>
        <w:ind w:left="284" w:hanging="284"/>
        <w:rPr>
          <w:szCs w:val="24"/>
        </w:rPr>
      </w:pPr>
      <w:r w:rsidRPr="00527166">
        <w:rPr>
          <w:szCs w:val="24"/>
        </w:rPr>
        <w:t xml:space="preserve">W przypadku  nieterminowej zapłaty faktury Wykonawcy przysługuje prawo naliczania ustawowych odsetek za </w:t>
      </w:r>
      <w:r w:rsidR="00BE1580">
        <w:rPr>
          <w:szCs w:val="24"/>
        </w:rPr>
        <w:t>opóźnienie</w:t>
      </w:r>
      <w:r w:rsidRPr="00527166">
        <w:rPr>
          <w:szCs w:val="24"/>
        </w:rPr>
        <w:t>.</w:t>
      </w:r>
    </w:p>
    <w:p w:rsidR="00FD09F2" w:rsidRPr="00527166" w:rsidRDefault="00FD09F2" w:rsidP="00FD09F2">
      <w:pPr>
        <w:pStyle w:val="Tekstpodstawowy"/>
        <w:numPr>
          <w:ilvl w:val="0"/>
          <w:numId w:val="8"/>
        </w:numPr>
        <w:tabs>
          <w:tab w:val="left" w:pos="284"/>
        </w:tabs>
        <w:ind w:left="284" w:hanging="284"/>
        <w:rPr>
          <w:szCs w:val="24"/>
        </w:rPr>
      </w:pPr>
      <w:r w:rsidRPr="00527166">
        <w:rPr>
          <w:szCs w:val="24"/>
        </w:rPr>
        <w:t xml:space="preserve">Jakiekolwiek rozporządzenie wierzytelnością, którą Wykonawca nabędzie wobec Zamawiającego w wyniku realizacji niniejszej umowy, w tym cesja, czy też potrącenie </w:t>
      </w:r>
      <w:r w:rsidRPr="00527166">
        <w:rPr>
          <w:szCs w:val="24"/>
        </w:rPr>
        <w:lastRenderedPageBreak/>
        <w:t>będzie nieważne bez wyraźnej, pisemnej zgody Zamawiają</w:t>
      </w:r>
      <w:r w:rsidR="009B0452">
        <w:rPr>
          <w:szCs w:val="24"/>
        </w:rPr>
        <w:t>cego na takie rozporządzenie, w </w:t>
      </w:r>
      <w:r w:rsidRPr="00527166">
        <w:rPr>
          <w:szCs w:val="24"/>
        </w:rPr>
        <w:t xml:space="preserve">związku z czym nie będzie wywoływać żadnych skutków </w:t>
      </w:r>
      <w:proofErr w:type="spellStart"/>
      <w:r w:rsidRPr="00527166">
        <w:rPr>
          <w:szCs w:val="24"/>
        </w:rPr>
        <w:t>cywilno</w:t>
      </w:r>
      <w:proofErr w:type="spellEnd"/>
      <w:r w:rsidRPr="00527166">
        <w:rPr>
          <w:szCs w:val="24"/>
        </w:rPr>
        <w:t xml:space="preserve"> – prawnych.</w:t>
      </w:r>
    </w:p>
    <w:p w:rsidR="00FD09F2" w:rsidRPr="00527166" w:rsidRDefault="00FD09F2" w:rsidP="00FD09F2">
      <w:pPr>
        <w:tabs>
          <w:tab w:val="left" w:pos="284"/>
          <w:tab w:val="left" w:pos="3555"/>
        </w:tabs>
        <w:spacing w:line="360" w:lineRule="auto"/>
        <w:ind w:left="284" w:hanging="284"/>
        <w:jc w:val="center"/>
        <w:rPr>
          <w:b/>
        </w:rPr>
      </w:pPr>
      <w:r w:rsidRPr="00527166">
        <w:rPr>
          <w:b/>
        </w:rPr>
        <w:sym w:font="Courier New" w:char="00A7"/>
      </w:r>
      <w:r w:rsidRPr="00527166">
        <w:rPr>
          <w:b/>
        </w:rPr>
        <w:t xml:space="preserve"> 5</w:t>
      </w:r>
    </w:p>
    <w:p w:rsidR="00FD09F2" w:rsidRPr="00527166" w:rsidRDefault="00FD09F2" w:rsidP="00FD09F2">
      <w:pPr>
        <w:pStyle w:val="Nagwek2"/>
        <w:tabs>
          <w:tab w:val="left" w:pos="284"/>
          <w:tab w:val="num" w:pos="360"/>
        </w:tabs>
        <w:spacing w:before="0" w:after="0" w:line="360" w:lineRule="auto"/>
        <w:ind w:left="284" w:hanging="284"/>
        <w:jc w:val="center"/>
        <w:rPr>
          <w:rFonts w:ascii="Times New Roman" w:hAnsi="Times New Roman"/>
          <w:i w:val="0"/>
          <w:sz w:val="24"/>
          <w:szCs w:val="24"/>
        </w:rPr>
      </w:pPr>
      <w:r w:rsidRPr="00527166">
        <w:rPr>
          <w:rFonts w:ascii="Times New Roman" w:hAnsi="Times New Roman"/>
          <w:i w:val="0"/>
          <w:sz w:val="24"/>
          <w:szCs w:val="24"/>
        </w:rPr>
        <w:t>Gwarancja i Rękojmia</w:t>
      </w:r>
    </w:p>
    <w:p w:rsidR="00FD09F2" w:rsidRPr="00527166" w:rsidRDefault="00FD09F2" w:rsidP="00FD09F2">
      <w:pPr>
        <w:pStyle w:val="Tekstpodstawowywcity3"/>
        <w:numPr>
          <w:ilvl w:val="0"/>
          <w:numId w:val="9"/>
        </w:numPr>
        <w:tabs>
          <w:tab w:val="left" w:pos="284"/>
        </w:tabs>
        <w:spacing w:after="0" w:line="360" w:lineRule="auto"/>
        <w:ind w:left="284" w:hanging="284"/>
        <w:jc w:val="both"/>
        <w:rPr>
          <w:sz w:val="24"/>
          <w:szCs w:val="24"/>
        </w:rPr>
      </w:pPr>
      <w:r w:rsidRPr="00527166">
        <w:rPr>
          <w:sz w:val="24"/>
          <w:szCs w:val="24"/>
        </w:rPr>
        <w:t xml:space="preserve">Termin gwarancji wynosi </w:t>
      </w:r>
      <w:r w:rsidRPr="00527166">
        <w:rPr>
          <w:b/>
          <w:bCs/>
          <w:sz w:val="24"/>
          <w:szCs w:val="24"/>
        </w:rPr>
        <w:t>...........</w:t>
      </w:r>
      <w:r w:rsidR="00291943">
        <w:rPr>
          <w:b/>
          <w:bCs/>
          <w:sz w:val="24"/>
          <w:szCs w:val="24"/>
        </w:rPr>
        <w:t>miesięcy</w:t>
      </w:r>
      <w:r w:rsidRPr="00527166">
        <w:rPr>
          <w:b/>
          <w:bCs/>
          <w:sz w:val="24"/>
          <w:szCs w:val="24"/>
        </w:rPr>
        <w:t xml:space="preserve"> </w:t>
      </w:r>
      <w:r w:rsidRPr="00527166">
        <w:rPr>
          <w:sz w:val="24"/>
          <w:szCs w:val="24"/>
        </w:rPr>
        <w:t xml:space="preserve">licząc od daty odbioru przedmiotu umowy stwierdzonego protokołem, o którym mowa w </w:t>
      </w:r>
      <w:r w:rsidRPr="00527166">
        <w:rPr>
          <w:sz w:val="24"/>
          <w:szCs w:val="24"/>
        </w:rPr>
        <w:sym w:font="Courier New" w:char="00A7"/>
      </w:r>
      <w:r w:rsidR="009B0452">
        <w:rPr>
          <w:sz w:val="24"/>
          <w:szCs w:val="24"/>
        </w:rPr>
        <w:t xml:space="preserve"> 3 pkt 8</w:t>
      </w:r>
      <w:r w:rsidRPr="00527166">
        <w:rPr>
          <w:sz w:val="24"/>
          <w:szCs w:val="24"/>
        </w:rPr>
        <w:t xml:space="preserve">. </w:t>
      </w:r>
    </w:p>
    <w:p w:rsidR="00FD09F2" w:rsidRPr="00527166" w:rsidRDefault="00FD09F2" w:rsidP="00FD09F2">
      <w:pPr>
        <w:pStyle w:val="Tekstpodstawowywcity3"/>
        <w:numPr>
          <w:ilvl w:val="0"/>
          <w:numId w:val="9"/>
        </w:numPr>
        <w:tabs>
          <w:tab w:val="left" w:pos="284"/>
        </w:tabs>
        <w:spacing w:after="0" w:line="360" w:lineRule="auto"/>
        <w:ind w:left="284" w:hanging="284"/>
        <w:jc w:val="both"/>
        <w:rPr>
          <w:sz w:val="24"/>
          <w:szCs w:val="24"/>
        </w:rPr>
      </w:pPr>
      <w:r w:rsidRPr="00527166">
        <w:rPr>
          <w:sz w:val="24"/>
          <w:szCs w:val="24"/>
        </w:rPr>
        <w:t xml:space="preserve">Koszty świadczenia serwisu gwarancyjnego, wszelkie koszty związane z wykonywaniem obowiązków gwarancyjnych ponosi Wykonawca. </w:t>
      </w:r>
    </w:p>
    <w:p w:rsidR="00FD09F2" w:rsidRPr="00527166" w:rsidRDefault="00FD09F2" w:rsidP="00FD09F2">
      <w:pPr>
        <w:numPr>
          <w:ilvl w:val="0"/>
          <w:numId w:val="9"/>
        </w:numPr>
        <w:tabs>
          <w:tab w:val="left" w:pos="284"/>
        </w:tabs>
        <w:spacing w:line="360" w:lineRule="auto"/>
        <w:ind w:left="284" w:hanging="284"/>
        <w:jc w:val="both"/>
      </w:pPr>
      <w:r w:rsidRPr="00527166">
        <w:t>W przypadku wystąpienia wad i usterek w okresie o którym mowa w pkt 1 niniejszego paragrafu</w:t>
      </w:r>
      <w:r w:rsidRPr="00527166">
        <w:rPr>
          <w:i/>
          <w:iCs/>
        </w:rPr>
        <w:t xml:space="preserve"> </w:t>
      </w:r>
      <w:r w:rsidRPr="00527166">
        <w:t>Zamawiający zobowiązany jest do niezwłoc</w:t>
      </w:r>
      <w:r w:rsidR="00291943">
        <w:t>znego zawiadomienia Wykonawcy o </w:t>
      </w:r>
      <w:r w:rsidRPr="00527166">
        <w:t xml:space="preserve">zaistniałej sytuacji faksem, telefonicznie nr tel................., lub pocztą a elektroniczną </w:t>
      </w:r>
      <w:r w:rsidR="00291943">
        <w:br/>
      </w:r>
      <w:r w:rsidRPr="00527166">
        <w:t>e-mail…………</w:t>
      </w:r>
    </w:p>
    <w:p w:rsidR="00FA6EF3" w:rsidRPr="00527166" w:rsidRDefault="00FD09F2" w:rsidP="00FA6EF3">
      <w:pPr>
        <w:numPr>
          <w:ilvl w:val="0"/>
          <w:numId w:val="9"/>
        </w:numPr>
        <w:tabs>
          <w:tab w:val="left" w:pos="284"/>
        </w:tabs>
        <w:spacing w:line="360" w:lineRule="auto"/>
        <w:ind w:left="284" w:hanging="284"/>
        <w:jc w:val="both"/>
      </w:pPr>
      <w:r w:rsidRPr="00527166">
        <w:t>Wykonawca zobowiązany jest na własny koszt odebrać sprzęt objęty reklamacją w ramach gwarancji od Zamawiającego z miejsc</w:t>
      </w:r>
      <w:r w:rsidR="00291943">
        <w:t>a realizacji dostawy, tj. szkoły/szkół do której/których został dostarczony sprzęt.</w:t>
      </w:r>
      <w:r w:rsidRPr="00527166">
        <w:t xml:space="preserve">. </w:t>
      </w:r>
    </w:p>
    <w:p w:rsidR="00D76C33" w:rsidRPr="00527166" w:rsidRDefault="00D76C33" w:rsidP="00FA6EF3">
      <w:pPr>
        <w:numPr>
          <w:ilvl w:val="0"/>
          <w:numId w:val="9"/>
        </w:numPr>
        <w:tabs>
          <w:tab w:val="left" w:pos="284"/>
        </w:tabs>
        <w:spacing w:line="360" w:lineRule="auto"/>
        <w:ind w:left="284" w:hanging="284"/>
        <w:jc w:val="both"/>
      </w:pPr>
      <w:r w:rsidRPr="00527166">
        <w:t>Czas skutecznej naprawy wynosi 14 dni od momentu zg</w:t>
      </w:r>
      <w:r w:rsidR="00291943">
        <w:t>łoszenia wad, usterek sprzętu w </w:t>
      </w:r>
      <w:r w:rsidR="00FA6EF3" w:rsidRPr="00527166">
        <w:t xml:space="preserve">trybie określonym w </w:t>
      </w:r>
      <w:r w:rsidR="00BE1580">
        <w:t>ust 3</w:t>
      </w:r>
      <w:r w:rsidR="00FA6EF3" w:rsidRPr="00527166">
        <w:t>.</w:t>
      </w:r>
    </w:p>
    <w:p w:rsidR="00FE0BDB" w:rsidRPr="00527166" w:rsidRDefault="00FD09F2" w:rsidP="00FD09F2">
      <w:pPr>
        <w:pStyle w:val="Tekstpodstawowywcity3"/>
        <w:numPr>
          <w:ilvl w:val="0"/>
          <w:numId w:val="9"/>
        </w:numPr>
        <w:tabs>
          <w:tab w:val="left" w:pos="284"/>
        </w:tabs>
        <w:spacing w:after="0" w:line="360" w:lineRule="auto"/>
        <w:ind w:left="284" w:hanging="284"/>
        <w:jc w:val="both"/>
        <w:rPr>
          <w:sz w:val="24"/>
          <w:szCs w:val="24"/>
        </w:rPr>
      </w:pPr>
      <w:r w:rsidRPr="00527166">
        <w:rPr>
          <w:sz w:val="24"/>
          <w:szCs w:val="24"/>
        </w:rPr>
        <w:t>Jeśli czas skutecznej naprawy przekr</w:t>
      </w:r>
      <w:r w:rsidR="00CC2D1C" w:rsidRPr="00527166">
        <w:rPr>
          <w:sz w:val="24"/>
          <w:szCs w:val="24"/>
        </w:rPr>
        <w:t xml:space="preserve">oczy </w:t>
      </w:r>
      <w:r w:rsidR="00FE0BDB" w:rsidRPr="00527166">
        <w:rPr>
          <w:sz w:val="24"/>
          <w:szCs w:val="24"/>
        </w:rPr>
        <w:t xml:space="preserve">termin </w:t>
      </w:r>
      <w:r w:rsidR="00CC2D1C" w:rsidRPr="00527166">
        <w:rPr>
          <w:sz w:val="24"/>
          <w:szCs w:val="24"/>
        </w:rPr>
        <w:t xml:space="preserve">wyznaczony w </w:t>
      </w:r>
      <w:r w:rsidR="00BE1580">
        <w:rPr>
          <w:sz w:val="24"/>
          <w:szCs w:val="24"/>
        </w:rPr>
        <w:t>ust.</w:t>
      </w:r>
      <w:r w:rsidR="00FE0BDB" w:rsidRPr="00527166">
        <w:rPr>
          <w:sz w:val="24"/>
          <w:szCs w:val="24"/>
        </w:rPr>
        <w:t xml:space="preserve"> 5 </w:t>
      </w:r>
      <w:r w:rsidR="00CC2D1C" w:rsidRPr="00527166">
        <w:rPr>
          <w:sz w:val="24"/>
          <w:szCs w:val="24"/>
        </w:rPr>
        <w:t xml:space="preserve">Wykonawca zapłaci </w:t>
      </w:r>
      <w:r w:rsidR="00FE0BDB" w:rsidRPr="00527166">
        <w:rPr>
          <w:sz w:val="24"/>
          <w:szCs w:val="24"/>
        </w:rPr>
        <w:t>Zamawiającemu</w:t>
      </w:r>
      <w:r w:rsidR="00CC2D1C" w:rsidRPr="00527166">
        <w:rPr>
          <w:sz w:val="24"/>
          <w:szCs w:val="24"/>
        </w:rPr>
        <w:t xml:space="preserve"> karę umowną określoną w </w:t>
      </w:r>
      <w:r w:rsidR="003416B0" w:rsidRPr="00527166">
        <w:rPr>
          <w:sz w:val="24"/>
          <w:szCs w:val="24"/>
        </w:rPr>
        <w:t xml:space="preserve">§ 7 </w:t>
      </w:r>
      <w:r w:rsidR="00BE1580">
        <w:rPr>
          <w:sz w:val="24"/>
          <w:szCs w:val="24"/>
        </w:rPr>
        <w:t>ust.</w:t>
      </w:r>
      <w:r w:rsidR="003416B0" w:rsidRPr="00527166">
        <w:rPr>
          <w:sz w:val="24"/>
          <w:szCs w:val="24"/>
        </w:rPr>
        <w:t xml:space="preserve"> 2.</w:t>
      </w:r>
    </w:p>
    <w:p w:rsidR="00FD09F2" w:rsidRPr="00527166" w:rsidRDefault="00FE0BDB" w:rsidP="00FD09F2">
      <w:pPr>
        <w:pStyle w:val="Tekstpodstawowywcity3"/>
        <w:numPr>
          <w:ilvl w:val="0"/>
          <w:numId w:val="9"/>
        </w:numPr>
        <w:tabs>
          <w:tab w:val="left" w:pos="284"/>
        </w:tabs>
        <w:spacing w:after="0" w:line="360" w:lineRule="auto"/>
        <w:ind w:left="284" w:hanging="284"/>
        <w:jc w:val="both"/>
        <w:rPr>
          <w:sz w:val="24"/>
          <w:szCs w:val="24"/>
        </w:rPr>
      </w:pPr>
      <w:r w:rsidRPr="00527166">
        <w:rPr>
          <w:sz w:val="24"/>
          <w:szCs w:val="24"/>
        </w:rPr>
        <w:t xml:space="preserve">Jeśli </w:t>
      </w:r>
      <w:r w:rsidR="00FD09F2" w:rsidRPr="00527166">
        <w:rPr>
          <w:sz w:val="24"/>
          <w:szCs w:val="24"/>
        </w:rPr>
        <w:t>sprzęt będzie naprawiany 4 razy</w:t>
      </w:r>
      <w:r w:rsidRPr="00527166">
        <w:rPr>
          <w:sz w:val="24"/>
          <w:szCs w:val="24"/>
        </w:rPr>
        <w:t>,</w:t>
      </w:r>
      <w:r w:rsidR="00FD09F2" w:rsidRPr="00527166">
        <w:rPr>
          <w:sz w:val="24"/>
          <w:szCs w:val="24"/>
        </w:rPr>
        <w:t xml:space="preserve"> Zamawiającemu będzie przysługiwać </w:t>
      </w:r>
      <w:r w:rsidRPr="00527166">
        <w:rPr>
          <w:sz w:val="24"/>
          <w:szCs w:val="24"/>
        </w:rPr>
        <w:t xml:space="preserve">prawo żądania </w:t>
      </w:r>
      <w:r w:rsidR="00FD09F2" w:rsidRPr="00527166">
        <w:rPr>
          <w:sz w:val="24"/>
          <w:szCs w:val="24"/>
        </w:rPr>
        <w:t>wymian</w:t>
      </w:r>
      <w:r w:rsidRPr="00527166">
        <w:rPr>
          <w:sz w:val="24"/>
          <w:szCs w:val="24"/>
        </w:rPr>
        <w:t xml:space="preserve">y tego </w:t>
      </w:r>
      <w:r w:rsidR="00FD09F2" w:rsidRPr="00527166">
        <w:rPr>
          <w:sz w:val="24"/>
          <w:szCs w:val="24"/>
        </w:rPr>
        <w:t>sprzętu na nowy, wolny od wad, uszkodzeń i o parametrach nie gorszych niż określone w § 1 niniejszej umowy.</w:t>
      </w:r>
    </w:p>
    <w:p w:rsidR="00FD09F2" w:rsidRPr="00527166" w:rsidRDefault="00FD09F2" w:rsidP="00FD09F2">
      <w:pPr>
        <w:numPr>
          <w:ilvl w:val="0"/>
          <w:numId w:val="9"/>
        </w:numPr>
        <w:tabs>
          <w:tab w:val="left" w:pos="284"/>
        </w:tabs>
        <w:spacing w:line="360" w:lineRule="auto"/>
        <w:ind w:left="284" w:hanging="284"/>
        <w:jc w:val="both"/>
      </w:pPr>
      <w:r w:rsidRPr="00527166">
        <w:t>Wykonawca zobowiązany jest dostarczyć naprawiony bądź nowy sprzęt na własny k</w:t>
      </w:r>
      <w:r w:rsidR="00BE1580">
        <w:t>oszt do miejsca wskazanego w ust.</w:t>
      </w:r>
      <w:r w:rsidRPr="00527166">
        <w:t xml:space="preserve"> 4 niniejszego paragrafu. Niebezpieczeństwo przypadkowej utraty lub uszkodzenia sprzętu w czasie od odebrania go od Zamawiającego do doręczenia go Zamawiającemu ponosi Wykonawca.</w:t>
      </w:r>
    </w:p>
    <w:p w:rsidR="00FD09F2" w:rsidRPr="00527166" w:rsidRDefault="00FD09F2" w:rsidP="00FD09F2">
      <w:pPr>
        <w:pStyle w:val="Tekstpodstawowywcity3"/>
        <w:numPr>
          <w:ilvl w:val="0"/>
          <w:numId w:val="9"/>
        </w:numPr>
        <w:tabs>
          <w:tab w:val="left" w:pos="284"/>
        </w:tabs>
        <w:spacing w:after="0" w:line="360" w:lineRule="auto"/>
        <w:ind w:left="284" w:hanging="284"/>
        <w:jc w:val="both"/>
        <w:rPr>
          <w:sz w:val="24"/>
          <w:szCs w:val="24"/>
        </w:rPr>
      </w:pPr>
      <w:r w:rsidRPr="00527166">
        <w:rPr>
          <w:sz w:val="24"/>
          <w:szCs w:val="24"/>
        </w:rPr>
        <w:t>Szczegółowe warunki gwarancji zawierają karty gwarancyjne, które Wykonawca zobowiązuje się dostarczyć Zamawiającemu w momencie odbioru przedmiotu umowy.</w:t>
      </w:r>
      <w:r w:rsidR="00CB7452">
        <w:rPr>
          <w:sz w:val="24"/>
          <w:szCs w:val="24"/>
        </w:rPr>
        <w:t xml:space="preserve"> W </w:t>
      </w:r>
      <w:r w:rsidR="00FE0BDB" w:rsidRPr="00527166">
        <w:rPr>
          <w:sz w:val="24"/>
          <w:szCs w:val="24"/>
        </w:rPr>
        <w:t xml:space="preserve">przypadku rozbieżności pomiędzy treścią umowy, a dokumentu gwarancji wiążące dla stron są postanowienia </w:t>
      </w:r>
      <w:r w:rsidR="0072248C">
        <w:rPr>
          <w:sz w:val="24"/>
          <w:szCs w:val="24"/>
        </w:rPr>
        <w:t>niniejszej umowy</w:t>
      </w:r>
      <w:bookmarkStart w:id="0" w:name="_GoBack"/>
      <w:bookmarkEnd w:id="0"/>
      <w:r w:rsidR="00FE0BDB" w:rsidRPr="00527166">
        <w:rPr>
          <w:sz w:val="24"/>
          <w:szCs w:val="24"/>
        </w:rPr>
        <w:t>.</w:t>
      </w:r>
      <w:r w:rsidRPr="00527166">
        <w:rPr>
          <w:i/>
          <w:iCs/>
          <w:sz w:val="24"/>
          <w:szCs w:val="24"/>
        </w:rPr>
        <w:t xml:space="preserve"> </w:t>
      </w:r>
    </w:p>
    <w:p w:rsidR="00FD09F2" w:rsidRPr="00527166" w:rsidRDefault="00FD09F2" w:rsidP="00FD09F2">
      <w:pPr>
        <w:pStyle w:val="Tekstpodstawowywcity3"/>
        <w:numPr>
          <w:ilvl w:val="0"/>
          <w:numId w:val="9"/>
        </w:numPr>
        <w:tabs>
          <w:tab w:val="left" w:pos="284"/>
        </w:tabs>
        <w:spacing w:after="0" w:line="360" w:lineRule="auto"/>
        <w:ind w:left="284" w:hanging="284"/>
        <w:jc w:val="both"/>
        <w:rPr>
          <w:sz w:val="24"/>
          <w:szCs w:val="24"/>
        </w:rPr>
      </w:pPr>
      <w:r w:rsidRPr="00527166">
        <w:rPr>
          <w:sz w:val="24"/>
          <w:szCs w:val="24"/>
        </w:rPr>
        <w:t>Wykonawca udziela rękojmi na przedmiot umowy</w:t>
      </w:r>
      <w:r w:rsidR="003416B0" w:rsidRPr="00527166">
        <w:rPr>
          <w:sz w:val="24"/>
          <w:szCs w:val="24"/>
        </w:rPr>
        <w:t xml:space="preserve">, zgodnie z </w:t>
      </w:r>
      <w:r w:rsidR="00BE1580">
        <w:rPr>
          <w:sz w:val="24"/>
          <w:szCs w:val="24"/>
        </w:rPr>
        <w:t xml:space="preserve">przepisami </w:t>
      </w:r>
      <w:r w:rsidR="003416B0" w:rsidRPr="00527166">
        <w:rPr>
          <w:sz w:val="24"/>
          <w:szCs w:val="24"/>
        </w:rPr>
        <w:t>k</w:t>
      </w:r>
      <w:r w:rsidR="00FE0BDB" w:rsidRPr="00527166">
        <w:rPr>
          <w:sz w:val="24"/>
          <w:szCs w:val="24"/>
        </w:rPr>
        <w:t xml:space="preserve">odeksu </w:t>
      </w:r>
      <w:r w:rsidR="003416B0" w:rsidRPr="00527166">
        <w:rPr>
          <w:sz w:val="24"/>
          <w:szCs w:val="24"/>
        </w:rPr>
        <w:t>c</w:t>
      </w:r>
      <w:r w:rsidR="00FE0BDB" w:rsidRPr="00527166">
        <w:rPr>
          <w:sz w:val="24"/>
          <w:szCs w:val="24"/>
        </w:rPr>
        <w:t>ywilnego</w:t>
      </w:r>
      <w:r w:rsidRPr="00527166">
        <w:rPr>
          <w:sz w:val="24"/>
          <w:szCs w:val="24"/>
        </w:rPr>
        <w:t>.</w:t>
      </w:r>
    </w:p>
    <w:p w:rsidR="004B5F68" w:rsidRDefault="004B5F68" w:rsidP="00FD09F2">
      <w:pPr>
        <w:tabs>
          <w:tab w:val="left" w:pos="284"/>
        </w:tabs>
        <w:spacing w:line="360" w:lineRule="auto"/>
        <w:ind w:left="284" w:hanging="284"/>
        <w:jc w:val="center"/>
        <w:rPr>
          <w:b/>
        </w:rPr>
      </w:pPr>
    </w:p>
    <w:p w:rsidR="004B5F68" w:rsidRDefault="004B5F68" w:rsidP="00FD09F2">
      <w:pPr>
        <w:tabs>
          <w:tab w:val="left" w:pos="284"/>
        </w:tabs>
        <w:spacing w:line="360" w:lineRule="auto"/>
        <w:ind w:left="284" w:hanging="284"/>
        <w:jc w:val="center"/>
        <w:rPr>
          <w:b/>
        </w:rPr>
      </w:pPr>
    </w:p>
    <w:p w:rsidR="00FD09F2" w:rsidRPr="00527166" w:rsidRDefault="00FD09F2" w:rsidP="00FD09F2">
      <w:pPr>
        <w:tabs>
          <w:tab w:val="left" w:pos="284"/>
        </w:tabs>
        <w:spacing w:line="360" w:lineRule="auto"/>
        <w:ind w:left="284" w:hanging="284"/>
        <w:jc w:val="center"/>
        <w:rPr>
          <w:b/>
        </w:rPr>
      </w:pPr>
      <w:r w:rsidRPr="00527166">
        <w:rPr>
          <w:b/>
        </w:rPr>
        <w:lastRenderedPageBreak/>
        <w:sym w:font="Courier New" w:char="00A7"/>
      </w:r>
      <w:r w:rsidRPr="00527166">
        <w:rPr>
          <w:b/>
        </w:rPr>
        <w:t xml:space="preserve"> 6</w:t>
      </w:r>
    </w:p>
    <w:p w:rsidR="00FD09F2" w:rsidRPr="00527166" w:rsidRDefault="00FD09F2" w:rsidP="00FD09F2">
      <w:pPr>
        <w:pStyle w:val="Nagwek7"/>
        <w:tabs>
          <w:tab w:val="left" w:pos="284"/>
        </w:tabs>
        <w:spacing w:before="0" w:after="0" w:line="360" w:lineRule="auto"/>
        <w:ind w:left="284" w:hanging="284"/>
        <w:jc w:val="center"/>
        <w:rPr>
          <w:rFonts w:ascii="Times New Roman" w:hAnsi="Times New Roman"/>
          <w:b/>
        </w:rPr>
      </w:pPr>
      <w:r w:rsidRPr="00527166">
        <w:rPr>
          <w:rFonts w:ascii="Times New Roman" w:hAnsi="Times New Roman"/>
          <w:b/>
        </w:rPr>
        <w:t>Odstąpienie od umowy</w:t>
      </w:r>
    </w:p>
    <w:p w:rsidR="00FD09F2" w:rsidRPr="00527166" w:rsidRDefault="00FD09F2" w:rsidP="00FD09F2">
      <w:pPr>
        <w:shd w:val="clear" w:color="auto" w:fill="FFFFFF"/>
        <w:tabs>
          <w:tab w:val="left" w:pos="284"/>
        </w:tabs>
        <w:spacing w:line="360" w:lineRule="auto"/>
        <w:ind w:left="284" w:hanging="284"/>
        <w:jc w:val="both"/>
      </w:pPr>
      <w:r w:rsidRPr="00527166">
        <w:rPr>
          <w:spacing w:val="-3"/>
        </w:rPr>
        <w:t>1.</w:t>
      </w:r>
      <w:r w:rsidRPr="00527166">
        <w:rPr>
          <w:spacing w:val="-3"/>
        </w:rPr>
        <w:tab/>
        <w:t>Zamawiający może od umowy odstąpić w przypadku:</w:t>
      </w:r>
    </w:p>
    <w:p w:rsidR="00FD09F2" w:rsidRPr="00527166" w:rsidRDefault="00FD09F2" w:rsidP="00FD09F2">
      <w:pPr>
        <w:numPr>
          <w:ilvl w:val="1"/>
          <w:numId w:val="5"/>
        </w:numPr>
        <w:shd w:val="clear" w:color="auto" w:fill="FFFFFF"/>
        <w:tabs>
          <w:tab w:val="left" w:pos="284"/>
        </w:tabs>
        <w:spacing w:line="360" w:lineRule="auto"/>
        <w:ind w:left="284" w:hanging="284"/>
        <w:jc w:val="both"/>
      </w:pPr>
      <w:r w:rsidRPr="00527166">
        <w:rPr>
          <w:spacing w:val="-2"/>
        </w:rPr>
        <w:t>zajęcia majątku Wykonawcy przez uprawniony organ w celu zabezpieczenia lub egzekucji, jakiegokolwiek rozporządzenia majątkiem przez Wykonawcę, które może utrudnić lub uniemożliwić ewentualne zaspokojenie wierzyciela</w:t>
      </w:r>
      <w:r w:rsidRPr="00527166">
        <w:t>,</w:t>
      </w:r>
    </w:p>
    <w:p w:rsidR="00FD09F2" w:rsidRPr="00527166" w:rsidRDefault="00FD09F2" w:rsidP="00FD09F2">
      <w:pPr>
        <w:numPr>
          <w:ilvl w:val="1"/>
          <w:numId w:val="5"/>
        </w:numPr>
        <w:shd w:val="clear" w:color="auto" w:fill="FFFFFF"/>
        <w:tabs>
          <w:tab w:val="left" w:pos="284"/>
        </w:tabs>
        <w:spacing w:line="360" w:lineRule="auto"/>
        <w:ind w:left="284" w:hanging="284"/>
        <w:jc w:val="both"/>
        <w:rPr>
          <w:spacing w:val="-2"/>
        </w:rPr>
      </w:pPr>
      <w:r w:rsidRPr="00527166">
        <w:rPr>
          <w:spacing w:val="-4"/>
        </w:rPr>
        <w:t>przystąpienia przez Wykonawcę do likwidacji firmy,</w:t>
      </w:r>
    </w:p>
    <w:p w:rsidR="00FD09F2" w:rsidRPr="00527166" w:rsidRDefault="00FD09F2" w:rsidP="00FD09F2">
      <w:pPr>
        <w:numPr>
          <w:ilvl w:val="1"/>
          <w:numId w:val="5"/>
        </w:numPr>
        <w:shd w:val="clear" w:color="auto" w:fill="FFFFFF"/>
        <w:tabs>
          <w:tab w:val="left" w:pos="284"/>
        </w:tabs>
        <w:spacing w:line="360" w:lineRule="auto"/>
        <w:ind w:left="284" w:hanging="284"/>
        <w:jc w:val="both"/>
      </w:pPr>
      <w:r w:rsidRPr="00527166">
        <w:rPr>
          <w:spacing w:val="-2"/>
        </w:rPr>
        <w:t xml:space="preserve">w przypadku gdy Wykonawca nie zrealizował dostawy na warunkach </w:t>
      </w:r>
      <w:r w:rsidR="00291943">
        <w:rPr>
          <w:spacing w:val="-2"/>
        </w:rPr>
        <w:t>niniejszej umowy w </w:t>
      </w:r>
      <w:r w:rsidRPr="00527166">
        <w:rPr>
          <w:spacing w:val="-2"/>
        </w:rPr>
        <w:t>terminie określonym w § 2 i mimo pisemnego wezwania Zamawiającego nie zrealizował  dostawy w ciągu 14 dni od daty otrzymania wezwania,</w:t>
      </w:r>
    </w:p>
    <w:p w:rsidR="00FD09F2" w:rsidRPr="00527166" w:rsidRDefault="00FD09F2" w:rsidP="00FD09F2">
      <w:pPr>
        <w:numPr>
          <w:ilvl w:val="1"/>
          <w:numId w:val="5"/>
        </w:numPr>
        <w:shd w:val="clear" w:color="auto" w:fill="FFFFFF"/>
        <w:tabs>
          <w:tab w:val="left" w:pos="284"/>
        </w:tabs>
        <w:spacing w:line="360" w:lineRule="auto"/>
        <w:ind w:left="284" w:hanging="284"/>
        <w:jc w:val="both"/>
      </w:pPr>
      <w:r w:rsidRPr="00527166">
        <w:rPr>
          <w:spacing w:val="-2"/>
        </w:rPr>
        <w:t>w przypadkach określonych w art. 145 ustawy prawo zamówień publicznych,</w:t>
      </w:r>
    </w:p>
    <w:p w:rsidR="00FD09F2" w:rsidRPr="00527166" w:rsidRDefault="00FD09F2" w:rsidP="00FD09F2">
      <w:pPr>
        <w:shd w:val="clear" w:color="auto" w:fill="FFFFFF"/>
        <w:tabs>
          <w:tab w:val="left" w:pos="284"/>
        </w:tabs>
        <w:spacing w:line="360" w:lineRule="auto"/>
        <w:ind w:left="284" w:hanging="284"/>
        <w:jc w:val="both"/>
      </w:pPr>
      <w:r w:rsidRPr="00527166">
        <w:rPr>
          <w:spacing w:val="-3"/>
        </w:rPr>
        <w:t>2.</w:t>
      </w:r>
      <w:r w:rsidRPr="00527166">
        <w:rPr>
          <w:spacing w:val="-3"/>
        </w:rPr>
        <w:tab/>
        <w:t xml:space="preserve">Wykonawca może od umowy odstąpić, gdy Zamawiający odmawia bez uzasadnienia przyjęcia przedmiotu </w:t>
      </w:r>
      <w:r w:rsidR="00347866">
        <w:rPr>
          <w:spacing w:val="-3"/>
        </w:rPr>
        <w:t>zamówienia</w:t>
      </w:r>
      <w:r w:rsidRPr="00527166">
        <w:rPr>
          <w:spacing w:val="-3"/>
        </w:rPr>
        <w:t>.</w:t>
      </w:r>
    </w:p>
    <w:p w:rsidR="00FD09F2" w:rsidRPr="00527166" w:rsidRDefault="00FD09F2" w:rsidP="001B30B6">
      <w:pPr>
        <w:numPr>
          <w:ilvl w:val="0"/>
          <w:numId w:val="7"/>
        </w:numPr>
        <w:shd w:val="clear" w:color="auto" w:fill="FFFFFF"/>
        <w:tabs>
          <w:tab w:val="left" w:pos="284"/>
        </w:tabs>
        <w:spacing w:line="360" w:lineRule="auto"/>
        <w:ind w:left="284" w:hanging="284"/>
        <w:jc w:val="both"/>
        <w:rPr>
          <w:spacing w:val="-3"/>
        </w:rPr>
      </w:pPr>
      <w:r w:rsidRPr="00527166">
        <w:rPr>
          <w:spacing w:val="-2"/>
        </w:rPr>
        <w:t>Odstąpienie następuje poprzez pisemne oświadczenie jednej ze stron.</w:t>
      </w:r>
      <w:r w:rsidRPr="00527166">
        <w:rPr>
          <w:spacing w:val="-3"/>
        </w:rPr>
        <w:t xml:space="preserve"> Oświadczenie może być złożone bezpośrednio w siedzibie drugiej strony bądź przesłane listem poleconym za zwrotnym potwierdzeniem odbioru.</w:t>
      </w:r>
    </w:p>
    <w:p w:rsidR="00FD09F2" w:rsidRPr="00527166" w:rsidRDefault="00FD09F2" w:rsidP="00FD09F2">
      <w:pPr>
        <w:tabs>
          <w:tab w:val="left" w:pos="284"/>
        </w:tabs>
        <w:spacing w:line="360" w:lineRule="auto"/>
        <w:ind w:left="284" w:hanging="284"/>
        <w:jc w:val="center"/>
        <w:rPr>
          <w:b/>
        </w:rPr>
      </w:pPr>
      <w:r w:rsidRPr="00527166">
        <w:rPr>
          <w:b/>
        </w:rPr>
        <w:sym w:font="Courier New" w:char="00A7"/>
      </w:r>
      <w:r w:rsidRPr="00527166">
        <w:rPr>
          <w:b/>
        </w:rPr>
        <w:t xml:space="preserve"> 7</w:t>
      </w:r>
    </w:p>
    <w:p w:rsidR="00FD09F2" w:rsidRPr="00527166" w:rsidRDefault="00FD09F2" w:rsidP="00FD09F2">
      <w:pPr>
        <w:pStyle w:val="Nagwek6"/>
        <w:tabs>
          <w:tab w:val="left" w:pos="284"/>
        </w:tabs>
        <w:spacing w:before="0" w:after="0" w:line="360" w:lineRule="auto"/>
        <w:jc w:val="center"/>
        <w:rPr>
          <w:rFonts w:ascii="Times New Roman" w:eastAsia="Arial Unicode MS" w:hAnsi="Times New Roman"/>
          <w:iCs/>
          <w:sz w:val="24"/>
          <w:szCs w:val="24"/>
        </w:rPr>
      </w:pPr>
      <w:r w:rsidRPr="00527166">
        <w:rPr>
          <w:rFonts w:ascii="Times New Roman" w:hAnsi="Times New Roman"/>
          <w:sz w:val="24"/>
          <w:szCs w:val="24"/>
        </w:rPr>
        <w:t>Kary umowne</w:t>
      </w:r>
    </w:p>
    <w:p w:rsidR="00FD09F2" w:rsidRPr="00527166" w:rsidRDefault="00FD09F2" w:rsidP="00FD09F2">
      <w:pPr>
        <w:numPr>
          <w:ilvl w:val="0"/>
          <w:numId w:val="1"/>
        </w:numPr>
        <w:tabs>
          <w:tab w:val="clear" w:pos="283"/>
          <w:tab w:val="left" w:pos="284"/>
        </w:tabs>
        <w:spacing w:line="360" w:lineRule="auto"/>
        <w:ind w:left="284" w:hanging="284"/>
        <w:jc w:val="both"/>
      </w:pPr>
      <w:r w:rsidRPr="00527166">
        <w:t xml:space="preserve">W razie wystąpienia </w:t>
      </w:r>
      <w:r w:rsidR="00BE1580">
        <w:t>opóźnienia</w:t>
      </w:r>
      <w:r w:rsidRPr="00527166">
        <w:t xml:space="preserve"> w przekazaniu przedmiotu umowy Wykonawca zapłaci Zamawiającemu karę umowną w wysokości 0,5 % wynagrodzenia umownego brutto za każdy dzień </w:t>
      </w:r>
      <w:r w:rsidR="00BE1580">
        <w:t>opóźnienia</w:t>
      </w:r>
      <w:r w:rsidR="00FE0BDB" w:rsidRPr="00527166">
        <w:t xml:space="preserve"> -</w:t>
      </w:r>
      <w:r w:rsidRPr="00527166">
        <w:t xml:space="preserve"> maksymalnie 15% wynagrodzenia umownego brutto</w:t>
      </w:r>
      <w:r w:rsidR="00FE0BDB" w:rsidRPr="00527166">
        <w:t>.</w:t>
      </w:r>
    </w:p>
    <w:p w:rsidR="00FE0BDB" w:rsidRPr="00527166" w:rsidRDefault="00FE0BDB" w:rsidP="003416B0">
      <w:pPr>
        <w:numPr>
          <w:ilvl w:val="0"/>
          <w:numId w:val="1"/>
        </w:numPr>
        <w:spacing w:line="360" w:lineRule="auto"/>
        <w:ind w:left="284" w:hanging="284"/>
        <w:jc w:val="both"/>
      </w:pPr>
      <w:r w:rsidRPr="00527166">
        <w:t>W razie przekroczenia terminu skutecznej naprawy określonego w §</w:t>
      </w:r>
      <w:r w:rsidR="003416B0" w:rsidRPr="00527166">
        <w:t xml:space="preserve"> 5 </w:t>
      </w:r>
      <w:r w:rsidR="00BE1580">
        <w:t>ust.</w:t>
      </w:r>
      <w:r w:rsidR="003416B0" w:rsidRPr="00527166">
        <w:t xml:space="preserve"> 6, Wykonawca zapłaci Zamawiającemu karę umowną w wysokości 0,5 % wynagrodzenia umownego brutto za każdy dzień opóźnienia - maksymalnie 15% wynagrodzenia umownego brutto.</w:t>
      </w:r>
    </w:p>
    <w:p w:rsidR="00FD09F2" w:rsidRPr="00527166" w:rsidRDefault="00FD09F2" w:rsidP="00FD09F2">
      <w:pPr>
        <w:numPr>
          <w:ilvl w:val="0"/>
          <w:numId w:val="1"/>
        </w:numPr>
        <w:tabs>
          <w:tab w:val="clear" w:pos="283"/>
          <w:tab w:val="left" w:pos="284"/>
        </w:tabs>
        <w:spacing w:line="360" w:lineRule="auto"/>
        <w:ind w:left="284" w:hanging="284"/>
        <w:jc w:val="both"/>
      </w:pPr>
      <w:r w:rsidRPr="00527166">
        <w:t>W razie odstąpienia od umowy z przyczyn leżących po stronie Wykonawcy, w tym określonych</w:t>
      </w:r>
      <w:r w:rsidR="00CA707F">
        <w:t xml:space="preserve"> w § 6 </w:t>
      </w:r>
      <w:r w:rsidR="00BE1580">
        <w:t>ust.</w:t>
      </w:r>
      <w:r w:rsidR="00CA707F">
        <w:t xml:space="preserve"> 1 lit. a) do c) </w:t>
      </w:r>
      <w:r w:rsidRPr="00527166">
        <w:t>niniejszej umowy</w:t>
      </w:r>
      <w:r w:rsidR="003416B0" w:rsidRPr="00527166">
        <w:t>,</w:t>
      </w:r>
      <w:r w:rsidRPr="00527166">
        <w:t xml:space="preserve"> Wykonawca zapłaci Zamawiającemu karę umowną w wysokości 15% wynagrodzenia umownego brutto.</w:t>
      </w:r>
    </w:p>
    <w:p w:rsidR="00FD09F2" w:rsidRPr="00527166" w:rsidRDefault="00FD09F2" w:rsidP="00FD09F2">
      <w:pPr>
        <w:numPr>
          <w:ilvl w:val="0"/>
          <w:numId w:val="1"/>
        </w:numPr>
        <w:tabs>
          <w:tab w:val="clear" w:pos="283"/>
          <w:tab w:val="left" w:pos="284"/>
        </w:tabs>
        <w:spacing w:line="360" w:lineRule="auto"/>
        <w:ind w:left="284" w:hanging="284"/>
        <w:jc w:val="both"/>
      </w:pPr>
      <w:r w:rsidRPr="00527166">
        <w:t>W razie nieuzasadnionej zwłoki w dokonywaniu przez Zamawiającego odbioru przedmiotu umowy dostarczonego na warunkach opisanych w umowie Zamawiający zapłaci Wykonawcy karę umowną w wysokości 0,5% wynagrodzenia umownego brutto za każdy dzień zwłoki</w:t>
      </w:r>
      <w:r w:rsidR="003416B0" w:rsidRPr="00527166">
        <w:t xml:space="preserve"> -</w:t>
      </w:r>
      <w:r w:rsidRPr="00527166">
        <w:t xml:space="preserve"> maksymalnie 15% wynagrodzenia umownego brutto.</w:t>
      </w:r>
    </w:p>
    <w:p w:rsidR="00FD09F2" w:rsidRPr="00527166" w:rsidRDefault="00FD09F2" w:rsidP="003416B0">
      <w:pPr>
        <w:pStyle w:val="Akapitzlist"/>
        <w:numPr>
          <w:ilvl w:val="0"/>
          <w:numId w:val="1"/>
        </w:numPr>
        <w:spacing w:line="360" w:lineRule="auto"/>
        <w:ind w:left="284" w:hanging="284"/>
        <w:jc w:val="both"/>
      </w:pPr>
      <w:r w:rsidRPr="00527166">
        <w:t>W razie odstąpienia od umowy z przyczyn leżących po stronie Zamawiającego (za wyjątkiem sytuacji określonej w art. 145 ustawy prawo zamówień publiczny</w:t>
      </w:r>
      <w:r w:rsidR="00BE1580">
        <w:t xml:space="preserve">ch), w tym </w:t>
      </w:r>
      <w:r w:rsidR="00BE1580">
        <w:lastRenderedPageBreak/>
        <w:t>określonych w § 6 ust.</w:t>
      </w:r>
      <w:r w:rsidRPr="00527166">
        <w:t xml:space="preserve"> 2</w:t>
      </w:r>
      <w:r w:rsidR="003416B0" w:rsidRPr="00527166">
        <w:t>,</w:t>
      </w:r>
      <w:r w:rsidRPr="00527166">
        <w:t xml:space="preserve"> Zamawiający zapłaci Wykonawcy karę umowną w wysokości 15% wynagrodzenia umownego brutto.</w:t>
      </w:r>
    </w:p>
    <w:p w:rsidR="00FD09F2" w:rsidRDefault="00FD09F2" w:rsidP="003416B0">
      <w:pPr>
        <w:numPr>
          <w:ilvl w:val="0"/>
          <w:numId w:val="1"/>
        </w:numPr>
        <w:spacing w:line="360" w:lineRule="auto"/>
        <w:ind w:left="284" w:hanging="284"/>
        <w:jc w:val="both"/>
      </w:pPr>
      <w:r w:rsidRPr="00527166">
        <w:t>Strony mogą dochodzić na zasadach ogólnych odszkodowania</w:t>
      </w:r>
      <w:r w:rsidR="003416B0" w:rsidRPr="00527166">
        <w:t>,</w:t>
      </w:r>
      <w:r w:rsidRPr="00527166">
        <w:t xml:space="preserve"> jeśli szkoda przewyższa wysokość kary umownej.</w:t>
      </w:r>
    </w:p>
    <w:p w:rsidR="009B30B4" w:rsidRPr="00527166" w:rsidRDefault="009B30B4" w:rsidP="009B30B4">
      <w:pPr>
        <w:numPr>
          <w:ilvl w:val="0"/>
          <w:numId w:val="1"/>
        </w:numPr>
        <w:spacing w:line="360" w:lineRule="auto"/>
        <w:jc w:val="both"/>
      </w:pPr>
      <w:r w:rsidRPr="009B30B4">
        <w:t>Niezależnie od kar umownych Wykonawca zapłaci Zamawiającemu karę umowną z tytułu utraconego w całości lub w części dofinansowania w przypadku gdy Zamawiający utraci prawo do przyznanego dofinansowania – z przyczyn leż</w:t>
      </w:r>
      <w:r w:rsidR="00347866">
        <w:t>ących po stronie Wykonawcy, a w </w:t>
      </w:r>
      <w:r w:rsidRPr="009B30B4">
        <w:t>szczególności gdy Wykonawca opóźni się z wykonaniem przedmiotu umowy lub realizacją innych ciążących na nim obowiązków i w ten sposób uniemożliwi Zamawiającemu rozliczenie dofinansowania w terminie wymaganym przez organ udzielający dofinansowania.</w:t>
      </w:r>
    </w:p>
    <w:p w:rsidR="00FD09F2" w:rsidRPr="00527166" w:rsidRDefault="00FD09F2" w:rsidP="00FD09F2">
      <w:pPr>
        <w:tabs>
          <w:tab w:val="left" w:pos="284"/>
        </w:tabs>
        <w:spacing w:line="360" w:lineRule="auto"/>
        <w:ind w:left="284" w:hanging="284"/>
        <w:jc w:val="center"/>
      </w:pPr>
      <w:r w:rsidRPr="00527166">
        <w:rPr>
          <w:b/>
        </w:rPr>
        <w:sym w:font="Courier New" w:char="00A7"/>
      </w:r>
      <w:r w:rsidRPr="00527166">
        <w:rPr>
          <w:b/>
        </w:rPr>
        <w:t xml:space="preserve"> 8</w:t>
      </w:r>
    </w:p>
    <w:p w:rsidR="00FD09F2" w:rsidRPr="00527166" w:rsidRDefault="00FD09F2" w:rsidP="00FD09F2">
      <w:pPr>
        <w:pStyle w:val="Nagwek6"/>
        <w:tabs>
          <w:tab w:val="left" w:pos="284"/>
        </w:tabs>
        <w:spacing w:before="0" w:after="0" w:line="360" w:lineRule="auto"/>
        <w:jc w:val="center"/>
        <w:rPr>
          <w:rFonts w:ascii="Times New Roman" w:eastAsia="Arial Unicode MS" w:hAnsi="Times New Roman"/>
          <w:i/>
          <w:sz w:val="24"/>
          <w:szCs w:val="24"/>
        </w:rPr>
      </w:pPr>
      <w:r w:rsidRPr="00527166">
        <w:rPr>
          <w:rFonts w:ascii="Times New Roman" w:hAnsi="Times New Roman"/>
          <w:sz w:val="24"/>
          <w:szCs w:val="24"/>
        </w:rPr>
        <w:t>Postanowienia końcowe</w:t>
      </w:r>
    </w:p>
    <w:p w:rsidR="00FD09F2" w:rsidRPr="00527166" w:rsidRDefault="00FD09F2" w:rsidP="00FD09F2">
      <w:pPr>
        <w:tabs>
          <w:tab w:val="left" w:pos="284"/>
        </w:tabs>
        <w:suppressAutoHyphens/>
        <w:spacing w:line="360" w:lineRule="auto"/>
        <w:ind w:left="284" w:hanging="284"/>
        <w:jc w:val="both"/>
        <w:rPr>
          <w:bCs/>
          <w:iCs/>
        </w:rPr>
      </w:pPr>
      <w:r w:rsidRPr="00527166">
        <w:rPr>
          <w:bCs/>
          <w:iCs/>
        </w:rPr>
        <w:t>1.</w:t>
      </w:r>
      <w:r w:rsidRPr="00527166">
        <w:rPr>
          <w:bCs/>
          <w:iCs/>
        </w:rPr>
        <w:tab/>
        <w:t>W sprawach nie uregulowanych niniejszą umową mają</w:t>
      </w:r>
      <w:r w:rsidR="00DA27E8">
        <w:rPr>
          <w:bCs/>
          <w:iCs/>
        </w:rPr>
        <w:t xml:space="preserve"> zastosowanie przepisy ustawy z </w:t>
      </w:r>
      <w:r w:rsidRPr="00527166">
        <w:rPr>
          <w:bCs/>
          <w:iCs/>
        </w:rPr>
        <w:t>dnia 29 stycznia 2004r. Prawo zamówień publicznych (</w:t>
      </w:r>
      <w:r w:rsidR="003416B0" w:rsidRPr="00527166">
        <w:rPr>
          <w:bCs/>
          <w:iCs/>
        </w:rPr>
        <w:t>Dz.U. z 2015 r. poz. 2164</w:t>
      </w:r>
      <w:r w:rsidR="00347866">
        <w:rPr>
          <w:bCs/>
          <w:iCs/>
        </w:rPr>
        <w:t>, z </w:t>
      </w:r>
      <w:proofErr w:type="spellStart"/>
      <w:r w:rsidRPr="00527166">
        <w:rPr>
          <w:bCs/>
          <w:iCs/>
        </w:rPr>
        <w:t>późn</w:t>
      </w:r>
      <w:proofErr w:type="spellEnd"/>
      <w:r w:rsidRPr="00527166">
        <w:rPr>
          <w:bCs/>
          <w:iCs/>
        </w:rPr>
        <w:t>. zm.) oraz odpowiednio przepisy kodeksu cywilnego i innych właściwych przepisów dotyczących zamówień publicznych, finansów publicznych</w:t>
      </w:r>
      <w:r w:rsidR="00CA707F">
        <w:rPr>
          <w:bCs/>
          <w:iCs/>
        </w:rPr>
        <w:t>.</w:t>
      </w:r>
      <w:r w:rsidRPr="00527166">
        <w:rPr>
          <w:bCs/>
          <w:iCs/>
        </w:rPr>
        <w:t xml:space="preserve"> </w:t>
      </w:r>
    </w:p>
    <w:p w:rsidR="00FD09F2" w:rsidRPr="00527166" w:rsidRDefault="00FD09F2" w:rsidP="00FD09F2">
      <w:pPr>
        <w:pStyle w:val="Zawartoramki"/>
        <w:tabs>
          <w:tab w:val="left" w:pos="284"/>
        </w:tabs>
        <w:ind w:left="284" w:hanging="284"/>
        <w:jc w:val="both"/>
        <w:rPr>
          <w:szCs w:val="24"/>
        </w:rPr>
      </w:pPr>
      <w:r w:rsidRPr="00527166">
        <w:rPr>
          <w:szCs w:val="24"/>
        </w:rPr>
        <w:t>2.</w:t>
      </w:r>
      <w:r w:rsidRPr="00527166">
        <w:rPr>
          <w:szCs w:val="24"/>
        </w:rPr>
        <w:tab/>
      </w:r>
      <w:r w:rsidR="00190C4A" w:rsidRPr="00190C4A">
        <w:rPr>
          <w:szCs w:val="24"/>
        </w:rPr>
        <w:t>Spory wynikłe na tle realizacji niniejszej umowy będą rozstrzygane przez właściwy dla siedziby Zamawiającego Sąd Powszechny</w:t>
      </w:r>
      <w:r w:rsidRPr="00527166">
        <w:rPr>
          <w:szCs w:val="24"/>
        </w:rPr>
        <w:t xml:space="preserve">. </w:t>
      </w:r>
    </w:p>
    <w:p w:rsidR="00FD09F2" w:rsidRPr="00527166" w:rsidRDefault="00FD09F2" w:rsidP="00FD09F2">
      <w:pPr>
        <w:pStyle w:val="Zawartoramki"/>
        <w:tabs>
          <w:tab w:val="left" w:pos="284"/>
        </w:tabs>
        <w:ind w:left="284" w:hanging="284"/>
        <w:jc w:val="both"/>
        <w:rPr>
          <w:szCs w:val="24"/>
        </w:rPr>
      </w:pPr>
      <w:r w:rsidRPr="00527166">
        <w:rPr>
          <w:bCs w:val="0"/>
          <w:szCs w:val="24"/>
        </w:rPr>
        <w:t>3.</w:t>
      </w:r>
      <w:r w:rsidRPr="00527166">
        <w:rPr>
          <w:bCs w:val="0"/>
          <w:szCs w:val="24"/>
        </w:rPr>
        <w:tab/>
        <w:t>Zmiany niniejszej umowy wymagają formy pisemnej pod rygorem nieważności.</w:t>
      </w:r>
    </w:p>
    <w:p w:rsidR="00FD09F2" w:rsidRPr="00527166" w:rsidRDefault="00190C4A" w:rsidP="001B30B6">
      <w:pPr>
        <w:pStyle w:val="Lista3"/>
        <w:numPr>
          <w:ilvl w:val="0"/>
          <w:numId w:val="7"/>
        </w:numPr>
        <w:spacing w:line="360" w:lineRule="auto"/>
        <w:ind w:left="284" w:hanging="284"/>
        <w:jc w:val="both"/>
      </w:pPr>
      <w:r w:rsidRPr="00190C4A">
        <w:rPr>
          <w:bCs/>
        </w:rPr>
        <w:t>Umowę sporządzono w 3-ch jednobrzmiących egzemplarzach, w tym 2 egz. dla Zamawiającego i 1 egzemplarz dla Wykonawcy</w:t>
      </w:r>
      <w:r w:rsidR="00FD09F2" w:rsidRPr="00527166">
        <w:t>.</w:t>
      </w:r>
    </w:p>
    <w:p w:rsidR="00FD09F2" w:rsidRPr="00527166" w:rsidRDefault="00FD09F2" w:rsidP="00FD09F2">
      <w:pPr>
        <w:pStyle w:val="Lista3"/>
        <w:tabs>
          <w:tab w:val="left" w:pos="284"/>
        </w:tabs>
        <w:spacing w:line="360" w:lineRule="auto"/>
        <w:jc w:val="both"/>
      </w:pPr>
    </w:p>
    <w:p w:rsidR="00FD09F2" w:rsidRPr="00527166" w:rsidRDefault="00347866" w:rsidP="00347866">
      <w:pPr>
        <w:pStyle w:val="Nagwek1"/>
        <w:numPr>
          <w:ilvl w:val="0"/>
          <w:numId w:val="4"/>
        </w:numPr>
        <w:suppressAutoHyphens/>
        <w:spacing w:before="0" w:after="0" w:line="360" w:lineRule="auto"/>
        <w:jc w:val="both"/>
        <w:rPr>
          <w:rFonts w:ascii="Times New Roman" w:hAnsi="Times New Roman"/>
          <w:iCs/>
          <w:sz w:val="24"/>
          <w:szCs w:val="24"/>
        </w:rPr>
      </w:pPr>
      <w:r w:rsidRPr="00347866">
        <w:rPr>
          <w:rFonts w:ascii="Times New Roman" w:hAnsi="Times New Roman"/>
          <w:sz w:val="24"/>
          <w:szCs w:val="24"/>
        </w:rPr>
        <w:t xml:space="preserve">Zamawiający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D09F2" w:rsidRPr="00527166">
        <w:rPr>
          <w:rFonts w:ascii="Times New Roman" w:hAnsi="Times New Roman"/>
          <w:sz w:val="24"/>
          <w:szCs w:val="24"/>
        </w:rPr>
        <w:t>Wykonawca</w:t>
      </w:r>
      <w:r w:rsidR="00FD09F2" w:rsidRPr="00527166">
        <w:rPr>
          <w:rFonts w:ascii="Times New Roman" w:hAnsi="Times New Roman"/>
          <w:sz w:val="24"/>
          <w:szCs w:val="24"/>
        </w:rPr>
        <w:tab/>
      </w:r>
      <w:r w:rsidR="00FD09F2" w:rsidRPr="00527166">
        <w:rPr>
          <w:rFonts w:ascii="Times New Roman" w:hAnsi="Times New Roman"/>
          <w:sz w:val="24"/>
          <w:szCs w:val="24"/>
        </w:rPr>
        <w:tab/>
      </w:r>
      <w:r w:rsidR="00FD09F2" w:rsidRPr="00527166">
        <w:rPr>
          <w:rFonts w:ascii="Times New Roman" w:hAnsi="Times New Roman"/>
          <w:sz w:val="24"/>
          <w:szCs w:val="24"/>
        </w:rPr>
        <w:tab/>
      </w:r>
      <w:r w:rsidR="00FD09F2" w:rsidRPr="00527166">
        <w:rPr>
          <w:rFonts w:ascii="Times New Roman" w:hAnsi="Times New Roman"/>
          <w:sz w:val="24"/>
          <w:szCs w:val="24"/>
        </w:rPr>
        <w:tab/>
      </w:r>
      <w:r w:rsidR="00FD09F2" w:rsidRPr="00527166">
        <w:rPr>
          <w:rFonts w:ascii="Times New Roman" w:hAnsi="Times New Roman"/>
          <w:sz w:val="24"/>
          <w:szCs w:val="24"/>
        </w:rPr>
        <w:tab/>
      </w:r>
      <w:r w:rsidR="00FD09F2" w:rsidRPr="00527166">
        <w:rPr>
          <w:rFonts w:ascii="Times New Roman" w:hAnsi="Times New Roman"/>
          <w:sz w:val="24"/>
          <w:szCs w:val="24"/>
        </w:rPr>
        <w:tab/>
      </w:r>
      <w:r w:rsidR="00FD09F2" w:rsidRPr="00527166">
        <w:rPr>
          <w:rFonts w:ascii="Times New Roman" w:hAnsi="Times New Roman"/>
          <w:sz w:val="24"/>
          <w:szCs w:val="24"/>
        </w:rPr>
        <w:tab/>
      </w:r>
      <w:r w:rsidR="00FD09F2" w:rsidRPr="00527166">
        <w:rPr>
          <w:rFonts w:ascii="Times New Roman" w:hAnsi="Times New Roman"/>
          <w:sz w:val="24"/>
          <w:szCs w:val="24"/>
        </w:rPr>
        <w:tab/>
      </w:r>
    </w:p>
    <w:p w:rsidR="00FD09F2" w:rsidRPr="00527166" w:rsidRDefault="00FD09F2" w:rsidP="00FD09F2">
      <w:pPr>
        <w:spacing w:line="360" w:lineRule="auto"/>
      </w:pPr>
    </w:p>
    <w:p w:rsidR="004C2DDE" w:rsidRPr="00527166" w:rsidRDefault="002E7BAF"/>
    <w:sectPr w:rsidR="004C2DDE" w:rsidRPr="00527166" w:rsidSect="00190ED2">
      <w:headerReference w:type="default" r:id="rId8"/>
      <w:footerReference w:type="default" r:id="rId9"/>
      <w:headerReference w:type="first" r:id="rId10"/>
      <w:footerReference w:type="first" r:id="rId1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AF" w:rsidRDefault="002E7BAF">
      <w:r>
        <w:separator/>
      </w:r>
    </w:p>
  </w:endnote>
  <w:endnote w:type="continuationSeparator" w:id="0">
    <w:p w:rsidR="002E7BAF" w:rsidRDefault="002E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56465"/>
      <w:docPartObj>
        <w:docPartGallery w:val="Page Numbers (Bottom of Page)"/>
        <w:docPartUnique/>
      </w:docPartObj>
    </w:sdtPr>
    <w:sdtEndPr/>
    <w:sdtContent>
      <w:p w:rsidR="00190ED2" w:rsidRDefault="00190ED2">
        <w:pPr>
          <w:pStyle w:val="Stopka"/>
          <w:jc w:val="center"/>
        </w:pPr>
        <w:r>
          <w:fldChar w:fldCharType="begin"/>
        </w:r>
        <w:r>
          <w:instrText>PAGE   \* MERGEFORMAT</w:instrText>
        </w:r>
        <w:r>
          <w:fldChar w:fldCharType="separate"/>
        </w:r>
        <w:r w:rsidR="0072248C">
          <w:rPr>
            <w:noProof/>
          </w:rPr>
          <w:t>6</w:t>
        </w:r>
        <w:r>
          <w:fldChar w:fldCharType="end"/>
        </w:r>
      </w:p>
    </w:sdtContent>
  </w:sdt>
  <w:p w:rsidR="008F581C" w:rsidRDefault="00190ED2" w:rsidP="00190ED2">
    <w:pPr>
      <w:pStyle w:val="Stopka"/>
      <w:tabs>
        <w:tab w:val="clear" w:pos="9072"/>
        <w:tab w:val="left" w:pos="4956"/>
      </w:tabs>
      <w:spacing w:after="0" w:line="240" w:lineRule="auto"/>
    </w:pP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D2" w:rsidRDefault="00190ED2" w:rsidP="005275D7">
    <w:pPr>
      <w:pStyle w:val="Stopka"/>
      <w:jc w:val="center"/>
      <w:rPr>
        <w:i/>
        <w:sz w:val="14"/>
        <w:szCs w:val="14"/>
      </w:rPr>
    </w:pPr>
    <w:r w:rsidRPr="00190ED2">
      <w:rPr>
        <w:i/>
        <w:sz w:val="14"/>
        <w:szCs w:val="14"/>
      </w:rPr>
      <w:t>Projekt współfinansowany przez Unię Europejską z Regionalnego Programu Operacyjnego Województwa Podkarpackiego na lata 2014 – 2020.</w:t>
    </w:r>
  </w:p>
  <w:p w:rsidR="00190ED2" w:rsidRPr="00190ED2" w:rsidRDefault="00190ED2" w:rsidP="00190ED2">
    <w:pPr>
      <w:pStyle w:val="Stopka"/>
      <w:jc w:val="center"/>
    </w:pPr>
    <w:r w:rsidRPr="00190ED2">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AF" w:rsidRDefault="002E7BAF">
      <w:r>
        <w:separator/>
      </w:r>
    </w:p>
  </w:footnote>
  <w:footnote w:type="continuationSeparator" w:id="0">
    <w:p w:rsidR="002E7BAF" w:rsidRDefault="002E7BAF">
      <w:r>
        <w:continuationSeparator/>
      </w:r>
    </w:p>
  </w:footnote>
  <w:footnote w:id="1">
    <w:p w:rsidR="0003576C" w:rsidRDefault="0003576C" w:rsidP="0003576C">
      <w:pPr>
        <w:pStyle w:val="Tekstprzypisudolnego"/>
      </w:pPr>
      <w:r>
        <w:rPr>
          <w:rStyle w:val="Odwoanieprzypisudolnego"/>
        </w:rPr>
        <w:t>*</w:t>
      </w:r>
      <w:r>
        <w:t xml:space="preserve"> niepotrzebne skreślić</w:t>
      </w:r>
    </w:p>
  </w:footnote>
  <w:footnote w:id="2">
    <w:p w:rsidR="002C233C" w:rsidRDefault="002C233C">
      <w:pPr>
        <w:pStyle w:val="Tekstprzypisudolnego"/>
      </w:pPr>
      <w:r>
        <w:rPr>
          <w:rStyle w:val="Odwoanieprzypisudolnego"/>
        </w:rPr>
        <w:t>*</w:t>
      </w:r>
      <w:r>
        <w:t xml:space="preserve"> Niepotrzebne skreślić</w:t>
      </w:r>
    </w:p>
  </w:footnote>
  <w:footnote w:id="3">
    <w:p w:rsidR="0041733F" w:rsidRDefault="0041733F">
      <w:pPr>
        <w:pStyle w:val="Tekstprzypisudolnego"/>
      </w:pPr>
    </w:p>
  </w:footnote>
  <w:footnote w:id="4">
    <w:p w:rsidR="00C60195" w:rsidRDefault="00C60195" w:rsidP="00C60195">
      <w:pPr>
        <w:pStyle w:val="Tekstprzypisudolnego"/>
      </w:pPr>
    </w:p>
  </w:footnote>
  <w:footnote w:id="5">
    <w:p w:rsidR="009B0452" w:rsidRDefault="009B0452">
      <w:pPr>
        <w:pStyle w:val="Tekstprzypisudolnego"/>
      </w:pPr>
      <w:r>
        <w:rPr>
          <w:rStyle w:val="Odwoanieprzypisudolnego"/>
        </w:rPr>
        <w:t>*</w:t>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81C" w:rsidRPr="003A5DC6" w:rsidRDefault="002E7BAF" w:rsidP="008F581C">
    <w:pPr>
      <w:pStyle w:val="Nagwek"/>
      <w:jc w:val="center"/>
      <w:rPr>
        <w:b/>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D2" w:rsidRPr="00190ED2" w:rsidRDefault="00190ED2" w:rsidP="00190ED2">
    <w:pPr>
      <w:pStyle w:val="Nagwek"/>
    </w:pPr>
    <w:r w:rsidRPr="00190ED2">
      <w:rPr>
        <w:noProof/>
      </w:rPr>
      <w:drawing>
        <wp:anchor distT="0" distB="0" distL="114300" distR="114300" simplePos="0" relativeHeight="251659264" behindDoc="0" locked="0" layoutInCell="1" allowOverlap="1" wp14:anchorId="7D5452AC" wp14:editId="26F49D94">
          <wp:simplePos x="0" y="0"/>
          <wp:positionH relativeFrom="column">
            <wp:posOffset>3951031</wp:posOffset>
          </wp:positionH>
          <wp:positionV relativeFrom="paragraph">
            <wp:posOffset>-166370</wp:posOffset>
          </wp:positionV>
          <wp:extent cx="1819275" cy="604327"/>
          <wp:effectExtent l="0" t="0" r="0" b="5715"/>
          <wp:wrapNone/>
          <wp:docPr id="28" name="Obraz 28" descr="C:\Users\uzytkownik\AppData\Local\Microsoft\Windows\INetCache\Content.Word\UE_EFRR_POZIOM_Achromatyczny_Pozyt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zytkownik\AppData\Local\Microsoft\Windows\INetCache\Content.Word\UE_EFRR_POZIOM_Achromatyczny_Pozyty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04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0ED2">
      <w:rPr>
        <w:noProof/>
      </w:rPr>
      <w:drawing>
        <wp:anchor distT="0" distB="0" distL="114300" distR="114300" simplePos="0" relativeHeight="251661312" behindDoc="1" locked="0" layoutInCell="1" allowOverlap="1" wp14:anchorId="114DEB72" wp14:editId="754E1C20">
          <wp:simplePos x="0" y="0"/>
          <wp:positionH relativeFrom="column">
            <wp:posOffset>1786255</wp:posOffset>
          </wp:positionH>
          <wp:positionV relativeFrom="paragraph">
            <wp:posOffset>-251306</wp:posOffset>
          </wp:positionV>
          <wp:extent cx="1686225" cy="866775"/>
          <wp:effectExtent l="0" t="0" r="9525" b="0"/>
          <wp:wrapNone/>
          <wp:docPr id="29" name="Obraz 29" descr="C:\Users\uzytkownik\AppData\Local\Microsoft\Windows\INetCache\Content.Word\PODKARPACKIE-Achromatyczny-Pozyt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zytkownik\AppData\Local\Microsoft\Windows\INetCache\Content.Word\PODKARPACKIE-Achromatyczny-Pozyty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622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0ED2">
      <w:rPr>
        <w:noProof/>
      </w:rPr>
      <w:drawing>
        <wp:anchor distT="0" distB="0" distL="114300" distR="114300" simplePos="0" relativeHeight="251660288" behindDoc="1" locked="0" layoutInCell="1" allowOverlap="1" wp14:anchorId="5099DBCE" wp14:editId="39924222">
          <wp:simplePos x="0" y="0"/>
          <wp:positionH relativeFrom="column">
            <wp:posOffset>53340</wp:posOffset>
          </wp:positionH>
          <wp:positionV relativeFrom="paragraph">
            <wp:posOffset>-260985</wp:posOffset>
          </wp:positionV>
          <wp:extent cx="1450772" cy="752475"/>
          <wp:effectExtent l="0" t="0" r="0" b="0"/>
          <wp:wrapNone/>
          <wp:docPr id="30" name="Obraz 30" descr="C:\Users\uzytkownik\AppData\Local\Microsoft\Windows\INetCache\Content.Word\FE_P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AppData\Local\Microsoft\Windows\INetCache\Content.Word\FE_PR_POZIOM-AchromatPozytyw-0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0772"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0ED2">
      <w:tab/>
    </w:r>
    <w:r w:rsidRPr="00190ED2">
      <w:tab/>
    </w:r>
  </w:p>
  <w:p w:rsidR="00190ED2" w:rsidRDefault="00190E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C"/>
    <w:multiLevelType w:val="multilevel"/>
    <w:tmpl w:val="40D8F97E"/>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D"/>
    <w:multiLevelType w:val="multilevel"/>
    <w:tmpl w:val="0000000D"/>
    <w:name w:val="WW8Num13"/>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11"/>
    <w:multiLevelType w:val="multilevel"/>
    <w:tmpl w:val="00000011"/>
    <w:lvl w:ilvl="0">
      <w:start w:val="1"/>
      <w:numFmt w:val="none"/>
      <w:lvlText w:val=""/>
      <w:lvlJc w:val="left"/>
      <w:pPr>
        <w:tabs>
          <w:tab w:val="num" w:pos="708"/>
        </w:tabs>
        <w:ind w:left="708" w:firstLine="0"/>
      </w:pPr>
    </w:lvl>
    <w:lvl w:ilvl="1">
      <w:start w:val="1"/>
      <w:numFmt w:val="none"/>
      <w:lvlText w:val=""/>
      <w:lvlJc w:val="left"/>
      <w:pPr>
        <w:tabs>
          <w:tab w:val="num" w:pos="708"/>
        </w:tabs>
        <w:ind w:left="708" w:firstLine="0"/>
      </w:pPr>
    </w:lvl>
    <w:lvl w:ilvl="2">
      <w:start w:val="1"/>
      <w:numFmt w:val="none"/>
      <w:lvlText w:val=""/>
      <w:lvlJc w:val="left"/>
      <w:pPr>
        <w:tabs>
          <w:tab w:val="num" w:pos="708"/>
        </w:tabs>
        <w:ind w:left="708" w:firstLine="0"/>
      </w:pPr>
    </w:lvl>
    <w:lvl w:ilvl="3">
      <w:start w:val="1"/>
      <w:numFmt w:val="none"/>
      <w:lvlText w:val=""/>
      <w:lvlJc w:val="left"/>
      <w:pPr>
        <w:tabs>
          <w:tab w:val="num" w:pos="708"/>
        </w:tabs>
        <w:ind w:left="708" w:firstLine="0"/>
      </w:pPr>
    </w:lvl>
    <w:lvl w:ilvl="4">
      <w:start w:val="1"/>
      <w:numFmt w:val="none"/>
      <w:lvlText w:val=""/>
      <w:lvlJc w:val="left"/>
      <w:pPr>
        <w:tabs>
          <w:tab w:val="num" w:pos="708"/>
        </w:tabs>
        <w:ind w:left="708" w:firstLine="0"/>
      </w:pPr>
    </w:lvl>
    <w:lvl w:ilvl="5">
      <w:start w:val="1"/>
      <w:numFmt w:val="none"/>
      <w:lvlText w:val=""/>
      <w:lvlJc w:val="left"/>
      <w:pPr>
        <w:tabs>
          <w:tab w:val="num" w:pos="708"/>
        </w:tabs>
        <w:ind w:left="708" w:firstLine="0"/>
      </w:pPr>
    </w:lvl>
    <w:lvl w:ilvl="6">
      <w:start w:val="1"/>
      <w:numFmt w:val="none"/>
      <w:lvlText w:val=""/>
      <w:lvlJc w:val="left"/>
      <w:pPr>
        <w:tabs>
          <w:tab w:val="num" w:pos="708"/>
        </w:tabs>
        <w:ind w:left="708" w:firstLine="0"/>
      </w:pPr>
    </w:lvl>
    <w:lvl w:ilvl="7">
      <w:start w:val="1"/>
      <w:numFmt w:val="none"/>
      <w:lvlText w:val=""/>
      <w:lvlJc w:val="left"/>
      <w:pPr>
        <w:tabs>
          <w:tab w:val="num" w:pos="708"/>
        </w:tabs>
        <w:ind w:left="708" w:firstLine="0"/>
      </w:pPr>
    </w:lvl>
    <w:lvl w:ilvl="8">
      <w:start w:val="1"/>
      <w:numFmt w:val="none"/>
      <w:lvlText w:val=""/>
      <w:lvlJc w:val="left"/>
      <w:pPr>
        <w:tabs>
          <w:tab w:val="num" w:pos="708"/>
        </w:tabs>
        <w:ind w:left="708" w:firstLine="0"/>
      </w:pPr>
    </w:lvl>
  </w:abstractNum>
  <w:abstractNum w:abstractNumId="4" w15:restartNumberingAfterBreak="0">
    <w:nsid w:val="0AF46B48"/>
    <w:multiLevelType w:val="hybridMultilevel"/>
    <w:tmpl w:val="A6C4353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24280D"/>
    <w:multiLevelType w:val="hybridMultilevel"/>
    <w:tmpl w:val="9A42674E"/>
    <w:lvl w:ilvl="0" w:tplc="31F866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6270050"/>
    <w:multiLevelType w:val="hybridMultilevel"/>
    <w:tmpl w:val="6BEE0E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67275D"/>
    <w:multiLevelType w:val="hybridMultilevel"/>
    <w:tmpl w:val="BBD8F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3E7D91"/>
    <w:multiLevelType w:val="hybridMultilevel"/>
    <w:tmpl w:val="2B282326"/>
    <w:lvl w:ilvl="0" w:tplc="E8D4CADE">
      <w:start w:val="1"/>
      <w:numFmt w:val="decimal"/>
      <w:lvlText w:val="%1."/>
      <w:lvlJc w:val="left"/>
      <w:pPr>
        <w:tabs>
          <w:tab w:val="num" w:pos="360"/>
        </w:tabs>
        <w:ind w:left="360" w:hanging="360"/>
      </w:pPr>
      <w:rPr>
        <w:b w:val="0"/>
        <w:color w:val="auto"/>
      </w:rPr>
    </w:lvl>
    <w:lvl w:ilvl="1" w:tplc="651444CA">
      <w:start w:val="1"/>
      <w:numFmt w:val="bullet"/>
      <w:lvlText w:val=""/>
      <w:lvlJc w:val="left"/>
      <w:pPr>
        <w:tabs>
          <w:tab w:val="num" w:pos="910"/>
        </w:tabs>
        <w:ind w:left="910" w:hanging="19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4BA70EE1"/>
    <w:multiLevelType w:val="hybridMultilevel"/>
    <w:tmpl w:val="341C9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9A3BD3"/>
    <w:multiLevelType w:val="hybridMultilevel"/>
    <w:tmpl w:val="7A187B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E46169"/>
    <w:multiLevelType w:val="hybridMultilevel"/>
    <w:tmpl w:val="3E76C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D5757F"/>
    <w:multiLevelType w:val="hybridMultilevel"/>
    <w:tmpl w:val="B6DEEE3A"/>
    <w:lvl w:ilvl="0" w:tplc="D4A0AB9E">
      <w:start w:val="5"/>
      <w:numFmt w:val="decimal"/>
      <w:lvlText w:val="%1."/>
      <w:lvlJc w:val="left"/>
      <w:pPr>
        <w:tabs>
          <w:tab w:val="num" w:pos="76"/>
        </w:tabs>
        <w:ind w:left="76" w:hanging="360"/>
      </w:pPr>
      <w:rPr>
        <w:rFonts w:hint="default"/>
      </w:rPr>
    </w:lvl>
    <w:lvl w:ilvl="1" w:tplc="E6281C20">
      <w:start w:val="1"/>
      <w:numFmt w:val="lowerLetter"/>
      <w:lvlText w:val="%2)"/>
      <w:lvlJc w:val="left"/>
      <w:pPr>
        <w:tabs>
          <w:tab w:val="num" w:pos="796"/>
        </w:tabs>
        <w:ind w:left="796" w:hanging="360"/>
      </w:pPr>
      <w:rPr>
        <w:rFonts w:hint="default"/>
        <w:color w:val="000000"/>
      </w:r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7"/>
  </w:num>
  <w:num w:numId="8">
    <w:abstractNumId w:val="9"/>
  </w:num>
  <w:num w:numId="9">
    <w:abstractNumId w:val="10"/>
  </w:num>
  <w:num w:numId="10">
    <w:abstractNumId w:val="8"/>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49"/>
    <w:rsid w:val="0003576C"/>
    <w:rsid w:val="000A16AB"/>
    <w:rsid w:val="00123C1B"/>
    <w:rsid w:val="00190C4A"/>
    <w:rsid w:val="00190ED2"/>
    <w:rsid w:val="001B30B6"/>
    <w:rsid w:val="00287F54"/>
    <w:rsid w:val="00291943"/>
    <w:rsid w:val="002B27B7"/>
    <w:rsid w:val="002C233C"/>
    <w:rsid w:val="002D5AB9"/>
    <w:rsid w:val="002E7213"/>
    <w:rsid w:val="002E7BAF"/>
    <w:rsid w:val="002F1342"/>
    <w:rsid w:val="0032635C"/>
    <w:rsid w:val="003416B0"/>
    <w:rsid w:val="00347866"/>
    <w:rsid w:val="00353049"/>
    <w:rsid w:val="003609F0"/>
    <w:rsid w:val="00375ABC"/>
    <w:rsid w:val="003824AB"/>
    <w:rsid w:val="00392F11"/>
    <w:rsid w:val="00395DBC"/>
    <w:rsid w:val="003A30F2"/>
    <w:rsid w:val="00415522"/>
    <w:rsid w:val="0041733F"/>
    <w:rsid w:val="004B5F68"/>
    <w:rsid w:val="004F02CC"/>
    <w:rsid w:val="00517C4F"/>
    <w:rsid w:val="00520ADA"/>
    <w:rsid w:val="00524DC0"/>
    <w:rsid w:val="00527166"/>
    <w:rsid w:val="005275D7"/>
    <w:rsid w:val="00545186"/>
    <w:rsid w:val="00570AAF"/>
    <w:rsid w:val="00576D51"/>
    <w:rsid w:val="006242A8"/>
    <w:rsid w:val="00625309"/>
    <w:rsid w:val="006273F9"/>
    <w:rsid w:val="00681BA0"/>
    <w:rsid w:val="006F053A"/>
    <w:rsid w:val="00712A63"/>
    <w:rsid w:val="0072248C"/>
    <w:rsid w:val="007871FE"/>
    <w:rsid w:val="007E228E"/>
    <w:rsid w:val="007E397F"/>
    <w:rsid w:val="008411E5"/>
    <w:rsid w:val="00991938"/>
    <w:rsid w:val="009B0452"/>
    <w:rsid w:val="009B30B4"/>
    <w:rsid w:val="009B331D"/>
    <w:rsid w:val="00A05081"/>
    <w:rsid w:val="00A254E4"/>
    <w:rsid w:val="00A27B9A"/>
    <w:rsid w:val="00A40549"/>
    <w:rsid w:val="00A4317D"/>
    <w:rsid w:val="00AB360E"/>
    <w:rsid w:val="00B16366"/>
    <w:rsid w:val="00B6757E"/>
    <w:rsid w:val="00BD11FC"/>
    <w:rsid w:val="00BE0EEF"/>
    <w:rsid w:val="00BE1580"/>
    <w:rsid w:val="00BE3270"/>
    <w:rsid w:val="00C2268A"/>
    <w:rsid w:val="00C60195"/>
    <w:rsid w:val="00CA707F"/>
    <w:rsid w:val="00CB7452"/>
    <w:rsid w:val="00CC174B"/>
    <w:rsid w:val="00CC2D1C"/>
    <w:rsid w:val="00CF1031"/>
    <w:rsid w:val="00D67FE0"/>
    <w:rsid w:val="00D74080"/>
    <w:rsid w:val="00D76C33"/>
    <w:rsid w:val="00D8474F"/>
    <w:rsid w:val="00DA27E8"/>
    <w:rsid w:val="00EB5318"/>
    <w:rsid w:val="00F274C2"/>
    <w:rsid w:val="00F4789D"/>
    <w:rsid w:val="00F87011"/>
    <w:rsid w:val="00FA5CA1"/>
    <w:rsid w:val="00FA6EF3"/>
    <w:rsid w:val="00FD09F2"/>
    <w:rsid w:val="00FE0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BF827-DD09-4AB6-87C3-AF2AAB21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9F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D09F2"/>
    <w:pPr>
      <w:keepNext/>
      <w:spacing w:before="240" w:after="60"/>
      <w:outlineLvl w:val="0"/>
    </w:pPr>
    <w:rPr>
      <w:rFonts w:ascii="Arial" w:hAnsi="Arial"/>
      <w:b/>
      <w:kern w:val="28"/>
      <w:sz w:val="28"/>
      <w:szCs w:val="20"/>
    </w:rPr>
  </w:style>
  <w:style w:type="paragraph" w:styleId="Nagwek2">
    <w:name w:val="heading 2"/>
    <w:basedOn w:val="Normalny"/>
    <w:next w:val="Normalny"/>
    <w:link w:val="Nagwek2Znak"/>
    <w:unhideWhenUsed/>
    <w:qFormat/>
    <w:rsid w:val="00FD09F2"/>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FD09F2"/>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rsid w:val="00FD09F2"/>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FD09F2"/>
    <w:pPr>
      <w:spacing w:before="240" w:after="60"/>
      <w:outlineLvl w:val="6"/>
    </w:pPr>
    <w:rPr>
      <w:rFonts w:ascii="Calibri" w:hAnsi="Calibri"/>
    </w:rPr>
  </w:style>
  <w:style w:type="paragraph" w:styleId="Nagwek9">
    <w:name w:val="heading 9"/>
    <w:basedOn w:val="Normalny"/>
    <w:next w:val="Normalny"/>
    <w:link w:val="Nagwek9Znak"/>
    <w:semiHidden/>
    <w:unhideWhenUsed/>
    <w:qFormat/>
    <w:rsid w:val="00FD09F2"/>
    <w:pPr>
      <w:spacing w:before="240" w:after="60"/>
      <w:outlineLvl w:val="8"/>
    </w:pPr>
    <w:rPr>
      <w:rFonts w:ascii="Cambria" w:hAnsi="Cambria"/>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09F2"/>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rsid w:val="00FD09F2"/>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semiHidden/>
    <w:rsid w:val="00FD09F2"/>
    <w:rPr>
      <w:rFonts w:ascii="Cambria" w:eastAsia="Times New Roman" w:hAnsi="Cambria" w:cs="Times New Roman"/>
      <w:b/>
      <w:bCs/>
      <w:sz w:val="26"/>
      <w:szCs w:val="26"/>
      <w:lang w:eastAsia="pl-PL"/>
    </w:rPr>
  </w:style>
  <w:style w:type="character" w:customStyle="1" w:styleId="Nagwek6Znak">
    <w:name w:val="Nagłówek 6 Znak"/>
    <w:basedOn w:val="Domylnaczcionkaakapitu"/>
    <w:link w:val="Nagwek6"/>
    <w:semiHidden/>
    <w:rsid w:val="00FD09F2"/>
    <w:rPr>
      <w:rFonts w:ascii="Calibri" w:eastAsia="Times New Roman" w:hAnsi="Calibri" w:cs="Times New Roman"/>
      <w:b/>
      <w:bCs/>
      <w:lang w:eastAsia="pl-PL"/>
    </w:rPr>
  </w:style>
  <w:style w:type="character" w:customStyle="1" w:styleId="Nagwek7Znak">
    <w:name w:val="Nagłówek 7 Znak"/>
    <w:basedOn w:val="Domylnaczcionkaakapitu"/>
    <w:link w:val="Nagwek7"/>
    <w:semiHidden/>
    <w:rsid w:val="00FD09F2"/>
    <w:rPr>
      <w:rFonts w:ascii="Calibri" w:eastAsia="Times New Roman" w:hAnsi="Calibri" w:cs="Times New Roman"/>
      <w:sz w:val="24"/>
      <w:szCs w:val="24"/>
      <w:lang w:eastAsia="pl-PL"/>
    </w:rPr>
  </w:style>
  <w:style w:type="character" w:customStyle="1" w:styleId="Nagwek9Znak">
    <w:name w:val="Nagłówek 9 Znak"/>
    <w:basedOn w:val="Domylnaczcionkaakapitu"/>
    <w:link w:val="Nagwek9"/>
    <w:semiHidden/>
    <w:rsid w:val="00FD09F2"/>
    <w:rPr>
      <w:rFonts w:ascii="Cambria" w:eastAsia="Times New Roman" w:hAnsi="Cambria" w:cs="Times New Roman"/>
      <w:lang w:eastAsia="pl-PL"/>
    </w:rPr>
  </w:style>
  <w:style w:type="paragraph" w:styleId="Nagwek">
    <w:name w:val="header"/>
    <w:basedOn w:val="Normalny"/>
    <w:link w:val="NagwekZnak"/>
    <w:uiPriority w:val="99"/>
    <w:rsid w:val="00FD09F2"/>
    <w:pPr>
      <w:widowControl w:val="0"/>
      <w:tabs>
        <w:tab w:val="center" w:pos="4536"/>
        <w:tab w:val="right" w:pos="9072"/>
      </w:tabs>
    </w:pPr>
    <w:rPr>
      <w:sz w:val="20"/>
      <w:szCs w:val="20"/>
    </w:rPr>
  </w:style>
  <w:style w:type="character" w:customStyle="1" w:styleId="NagwekZnak">
    <w:name w:val="Nagłówek Znak"/>
    <w:basedOn w:val="Domylnaczcionkaakapitu"/>
    <w:link w:val="Nagwek"/>
    <w:uiPriority w:val="99"/>
    <w:rsid w:val="00FD09F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FD09F2"/>
    <w:pPr>
      <w:spacing w:line="360" w:lineRule="auto"/>
      <w:jc w:val="both"/>
    </w:pPr>
    <w:rPr>
      <w:szCs w:val="20"/>
    </w:rPr>
  </w:style>
  <w:style w:type="character" w:customStyle="1" w:styleId="TekstpodstawowyZnak">
    <w:name w:val="Tekst podstawowy Znak"/>
    <w:basedOn w:val="Domylnaczcionkaakapitu"/>
    <w:link w:val="Tekstpodstawowy"/>
    <w:rsid w:val="00FD09F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FD09F2"/>
    <w:pPr>
      <w:jc w:val="both"/>
    </w:pPr>
  </w:style>
  <w:style w:type="character" w:customStyle="1" w:styleId="Tekstpodstawowy3Znak">
    <w:name w:val="Tekst podstawowy 3 Znak"/>
    <w:basedOn w:val="Domylnaczcionkaakapitu"/>
    <w:link w:val="Tekstpodstawowy3"/>
    <w:rsid w:val="00FD09F2"/>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FD09F2"/>
    <w:pPr>
      <w:spacing w:after="120"/>
      <w:ind w:left="283"/>
    </w:pPr>
    <w:rPr>
      <w:sz w:val="16"/>
      <w:szCs w:val="16"/>
    </w:rPr>
  </w:style>
  <w:style w:type="character" w:customStyle="1" w:styleId="Tekstpodstawowywcity3Znak">
    <w:name w:val="Tekst podstawowy wcięty 3 Znak"/>
    <w:basedOn w:val="Domylnaczcionkaakapitu"/>
    <w:link w:val="Tekstpodstawowywcity3"/>
    <w:rsid w:val="00FD09F2"/>
    <w:rPr>
      <w:rFonts w:ascii="Times New Roman" w:eastAsia="Times New Roman" w:hAnsi="Times New Roman" w:cs="Times New Roman"/>
      <w:sz w:val="16"/>
      <w:szCs w:val="16"/>
      <w:lang w:eastAsia="pl-PL"/>
    </w:rPr>
  </w:style>
  <w:style w:type="paragraph" w:styleId="Stopka">
    <w:name w:val="footer"/>
    <w:basedOn w:val="Normalny"/>
    <w:link w:val="StopkaZnak"/>
    <w:uiPriority w:val="99"/>
    <w:unhideWhenUsed/>
    <w:rsid w:val="00FD09F2"/>
    <w:pPr>
      <w:tabs>
        <w:tab w:val="center" w:pos="4536"/>
        <w:tab w:val="right" w:pos="9072"/>
      </w:tabs>
      <w:spacing w:after="200" w:line="276" w:lineRule="auto"/>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FD09F2"/>
    <w:rPr>
      <w:rFonts w:ascii="Calibri" w:eastAsia="Calibri" w:hAnsi="Calibri" w:cs="Times New Roman"/>
    </w:rPr>
  </w:style>
  <w:style w:type="paragraph" w:customStyle="1" w:styleId="Zawartoramki">
    <w:name w:val="Zawartość ramki"/>
    <w:basedOn w:val="Tekstpodstawowy"/>
    <w:rsid w:val="00FD09F2"/>
    <w:pPr>
      <w:suppressAutoHyphens/>
      <w:jc w:val="left"/>
    </w:pPr>
    <w:rPr>
      <w:bCs/>
      <w:lang w:eastAsia="ar-SA"/>
    </w:rPr>
  </w:style>
  <w:style w:type="paragraph" w:styleId="Lista3">
    <w:name w:val="List 3"/>
    <w:basedOn w:val="Normalny"/>
    <w:rsid w:val="00FD09F2"/>
    <w:pPr>
      <w:ind w:left="849" w:hanging="283"/>
    </w:pPr>
  </w:style>
  <w:style w:type="paragraph" w:styleId="Akapitzlist">
    <w:name w:val="List Paragraph"/>
    <w:basedOn w:val="Normalny"/>
    <w:uiPriority w:val="34"/>
    <w:qFormat/>
    <w:rsid w:val="006F053A"/>
    <w:pPr>
      <w:ind w:left="720"/>
      <w:contextualSpacing/>
    </w:pPr>
  </w:style>
  <w:style w:type="paragraph" w:styleId="Tekstdymka">
    <w:name w:val="Balloon Text"/>
    <w:basedOn w:val="Normalny"/>
    <w:link w:val="TekstdymkaZnak"/>
    <w:uiPriority w:val="99"/>
    <w:semiHidden/>
    <w:unhideWhenUsed/>
    <w:rsid w:val="006F053A"/>
    <w:rPr>
      <w:rFonts w:ascii="Tahoma" w:hAnsi="Tahoma" w:cs="Tahoma"/>
      <w:sz w:val="16"/>
      <w:szCs w:val="16"/>
    </w:rPr>
  </w:style>
  <w:style w:type="character" w:customStyle="1" w:styleId="TekstdymkaZnak">
    <w:name w:val="Tekst dymka Znak"/>
    <w:basedOn w:val="Domylnaczcionkaakapitu"/>
    <w:link w:val="Tekstdymka"/>
    <w:uiPriority w:val="99"/>
    <w:semiHidden/>
    <w:rsid w:val="006F053A"/>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5275D7"/>
    <w:rPr>
      <w:sz w:val="20"/>
      <w:szCs w:val="20"/>
    </w:rPr>
  </w:style>
  <w:style w:type="character" w:customStyle="1" w:styleId="TekstprzypisukocowegoZnak">
    <w:name w:val="Tekst przypisu końcowego Znak"/>
    <w:basedOn w:val="Domylnaczcionkaakapitu"/>
    <w:link w:val="Tekstprzypisukocowego"/>
    <w:uiPriority w:val="99"/>
    <w:semiHidden/>
    <w:rsid w:val="005275D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275D7"/>
    <w:rPr>
      <w:vertAlign w:val="superscript"/>
    </w:rPr>
  </w:style>
  <w:style w:type="paragraph" w:styleId="Tekstprzypisudolnego">
    <w:name w:val="footnote text"/>
    <w:basedOn w:val="Normalny"/>
    <w:link w:val="TekstprzypisudolnegoZnak"/>
    <w:uiPriority w:val="99"/>
    <w:semiHidden/>
    <w:unhideWhenUsed/>
    <w:rsid w:val="00D74080"/>
    <w:rPr>
      <w:sz w:val="20"/>
      <w:szCs w:val="20"/>
    </w:rPr>
  </w:style>
  <w:style w:type="character" w:customStyle="1" w:styleId="TekstprzypisudolnegoZnak">
    <w:name w:val="Tekst przypisu dolnego Znak"/>
    <w:basedOn w:val="Domylnaczcionkaakapitu"/>
    <w:link w:val="Tekstprzypisudolnego"/>
    <w:uiPriority w:val="99"/>
    <w:semiHidden/>
    <w:rsid w:val="00D7408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74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1.POD\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A36B-FBD7-49DB-BF7A-9E718159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277</TotalTime>
  <Pages>6</Pages>
  <Words>1609</Words>
  <Characters>9654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Podsiadlik</dc:creator>
  <cp:lastModifiedBy>uzytkownik</cp:lastModifiedBy>
  <cp:revision>17</cp:revision>
  <cp:lastPrinted>2017-05-22T07:38:00Z</cp:lastPrinted>
  <dcterms:created xsi:type="dcterms:W3CDTF">2017-05-18T12:07:00Z</dcterms:created>
  <dcterms:modified xsi:type="dcterms:W3CDTF">2017-05-29T12:47:00Z</dcterms:modified>
</cp:coreProperties>
</file>